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5247" w14:textId="77777777" w:rsidR="0029433B" w:rsidRPr="00DC4556" w:rsidRDefault="0029433B" w:rsidP="0029433B">
      <w:pPr>
        <w:rPr>
          <w:rFonts w:asciiTheme="minorHAnsi" w:hAnsiTheme="minorHAnsi" w:cs="Garamond"/>
          <w:b/>
          <w:bCs/>
          <w:sz w:val="28"/>
          <w:szCs w:val="28"/>
        </w:rPr>
      </w:pPr>
      <w:r w:rsidRPr="00DC4556">
        <w:rPr>
          <w:rFonts w:asciiTheme="minorHAnsi" w:hAnsiTheme="minorHAnsi" w:cs="Garamond"/>
          <w:b/>
          <w:bCs/>
          <w:sz w:val="28"/>
          <w:szCs w:val="28"/>
        </w:rPr>
        <w:t>Domanda di adesione all’Ambito Territoriale di Caccia</w:t>
      </w:r>
      <w:r w:rsidR="00786CE3" w:rsidRPr="00DC4556">
        <w:rPr>
          <w:rFonts w:asciiTheme="minorHAnsi" w:hAnsiTheme="minorHAnsi" w:cs="Garamond"/>
          <w:b/>
          <w:bCs/>
          <w:sz w:val="28"/>
          <w:szCs w:val="28"/>
        </w:rPr>
        <w:t xml:space="preserve"> nr. 1</w:t>
      </w:r>
    </w:p>
    <w:p w14:paraId="627A2DA1" w14:textId="77777777" w:rsidR="0029433B" w:rsidRPr="00DC4556" w:rsidRDefault="0029433B" w:rsidP="0029433B">
      <w:pPr>
        <w:rPr>
          <w:rFonts w:asciiTheme="minorHAnsi" w:hAnsiTheme="minorHAnsi" w:cs="Garamond"/>
          <w:b/>
          <w:bCs/>
          <w:sz w:val="28"/>
          <w:szCs w:val="28"/>
        </w:rPr>
      </w:pPr>
      <w:r w:rsidRPr="00DC4556">
        <w:rPr>
          <w:rFonts w:asciiTheme="minorHAnsi" w:hAnsiTheme="minorHAnsi" w:cs="Garamond"/>
          <w:b/>
          <w:bCs/>
          <w:sz w:val="28"/>
          <w:szCs w:val="28"/>
        </w:rPr>
        <w:t xml:space="preserve">Ufficio Territoriale Regionale </w:t>
      </w:r>
      <w:r w:rsidR="00786CE3" w:rsidRPr="00DC4556">
        <w:rPr>
          <w:rFonts w:asciiTheme="minorHAnsi" w:hAnsiTheme="minorHAnsi" w:cs="Garamond"/>
          <w:b/>
          <w:bCs/>
          <w:sz w:val="28"/>
          <w:szCs w:val="28"/>
        </w:rPr>
        <w:t>Insubria</w:t>
      </w:r>
    </w:p>
    <w:p w14:paraId="04357067" w14:textId="77777777" w:rsidR="0029433B" w:rsidRPr="009806A9" w:rsidRDefault="002055EC" w:rsidP="0029433B">
      <w:pPr>
        <w:rPr>
          <w:rFonts w:asciiTheme="minorHAnsi" w:hAnsiTheme="minorHAnsi" w:cs="Garamond"/>
          <w:b/>
          <w:bCs/>
          <w:sz w:val="32"/>
          <w:szCs w:val="32"/>
        </w:rPr>
      </w:pPr>
      <w:r w:rsidRPr="00DC4556">
        <w:rPr>
          <w:rFonts w:asciiTheme="minorHAnsi" w:hAnsiTheme="minorHAnsi" w:cs="Garamond"/>
          <w:b/>
          <w:bCs/>
          <w:sz w:val="28"/>
          <w:szCs w:val="28"/>
        </w:rPr>
        <w:t>P</w:t>
      </w:r>
      <w:r w:rsidR="0029433B" w:rsidRPr="00DC4556">
        <w:rPr>
          <w:rFonts w:asciiTheme="minorHAnsi" w:hAnsiTheme="minorHAnsi" w:cs="Garamond"/>
          <w:b/>
          <w:bCs/>
          <w:sz w:val="28"/>
          <w:szCs w:val="28"/>
        </w:rPr>
        <w:t>rovincia di</w:t>
      </w:r>
      <w:r w:rsidR="00786CE3" w:rsidRPr="00DC4556">
        <w:rPr>
          <w:rFonts w:asciiTheme="minorHAnsi" w:hAnsiTheme="minorHAnsi" w:cs="Garamond"/>
          <w:b/>
          <w:bCs/>
          <w:sz w:val="28"/>
          <w:szCs w:val="28"/>
        </w:rPr>
        <w:t xml:space="preserve"> Varese</w:t>
      </w:r>
    </w:p>
    <w:p w14:paraId="1125DD03" w14:textId="77777777" w:rsidR="0083531E" w:rsidRDefault="0083531E" w:rsidP="00245C4F">
      <w:pPr>
        <w:jc w:val="center"/>
        <w:rPr>
          <w:rFonts w:ascii="Garamond" w:hAnsi="Garamond" w:cs="Garamond"/>
          <w:b/>
          <w:bCs/>
        </w:rPr>
      </w:pPr>
    </w:p>
    <w:p w14:paraId="749C7B67" w14:textId="77777777" w:rsidR="002055EC" w:rsidRDefault="00245C4F" w:rsidP="00245C4F">
      <w:pPr>
        <w:tabs>
          <w:tab w:val="left" w:pos="5670"/>
        </w:tabs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ab/>
        <w:t xml:space="preserve">Spett. </w:t>
      </w:r>
      <w:r w:rsidR="002055EC">
        <w:rPr>
          <w:rFonts w:asciiTheme="minorHAnsi" w:hAnsiTheme="minorHAnsi" w:cs="Garamond"/>
          <w:sz w:val="22"/>
          <w:szCs w:val="22"/>
        </w:rPr>
        <w:t>le</w:t>
      </w:r>
    </w:p>
    <w:p w14:paraId="32370AEA" w14:textId="77777777" w:rsidR="00245C4F" w:rsidRDefault="00245C4F" w:rsidP="002055EC">
      <w:pPr>
        <w:tabs>
          <w:tab w:val="left" w:pos="5670"/>
        </w:tabs>
        <w:ind w:left="5670"/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>Ambit</w:t>
      </w:r>
      <w:r w:rsidR="00E67318">
        <w:rPr>
          <w:rFonts w:asciiTheme="minorHAnsi" w:hAnsiTheme="minorHAnsi" w:cs="Garamond"/>
          <w:sz w:val="22"/>
          <w:szCs w:val="22"/>
        </w:rPr>
        <w:t>o</w:t>
      </w:r>
      <w:r w:rsidR="00EC7FAF">
        <w:rPr>
          <w:rFonts w:asciiTheme="minorHAnsi" w:hAnsiTheme="minorHAnsi" w:cs="Garamond"/>
          <w:sz w:val="22"/>
          <w:szCs w:val="22"/>
        </w:rPr>
        <w:t xml:space="preserve"> Territoriale di Caccia</w:t>
      </w:r>
      <w:r w:rsidR="00786CE3">
        <w:rPr>
          <w:rFonts w:asciiTheme="minorHAnsi" w:hAnsiTheme="minorHAnsi" w:cs="Garamond"/>
          <w:sz w:val="22"/>
          <w:szCs w:val="22"/>
        </w:rPr>
        <w:t xml:space="preserve"> n. 1</w:t>
      </w:r>
    </w:p>
    <w:p w14:paraId="04AA8D73" w14:textId="293C37B7" w:rsidR="00786CE3" w:rsidRDefault="00786CE3" w:rsidP="00786CE3">
      <w:pPr>
        <w:tabs>
          <w:tab w:val="left" w:pos="5670"/>
        </w:tabs>
        <w:ind w:left="5670"/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 xml:space="preserve">Piazza Grandi, 1 </w:t>
      </w:r>
    </w:p>
    <w:p w14:paraId="1E013179" w14:textId="77777777" w:rsidR="00245C4F" w:rsidRDefault="00786CE3" w:rsidP="00786CE3">
      <w:pPr>
        <w:tabs>
          <w:tab w:val="left" w:pos="5670"/>
        </w:tabs>
        <w:ind w:left="5670"/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>21039 Valganna</w:t>
      </w:r>
    </w:p>
    <w:p w14:paraId="2ED3A761" w14:textId="77777777" w:rsidR="00245C4F" w:rsidRDefault="00245C4F" w:rsidP="00245C4F">
      <w:pPr>
        <w:tabs>
          <w:tab w:val="left" w:pos="5670"/>
        </w:tabs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ab/>
      </w:r>
    </w:p>
    <w:p w14:paraId="065FCD28" w14:textId="0180628A" w:rsidR="009163B4" w:rsidRPr="00DC4556" w:rsidRDefault="00245C4F" w:rsidP="00DC4556">
      <w:pPr>
        <w:tabs>
          <w:tab w:val="left" w:pos="5670"/>
        </w:tabs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ab/>
      </w:r>
    </w:p>
    <w:p w14:paraId="244E1AAD" w14:textId="77777777" w:rsidR="009163B4" w:rsidRDefault="009163B4" w:rsidP="009163B4">
      <w:pPr>
        <w:rPr>
          <w:rFonts w:ascii="Calibri" w:hAnsi="Calibri" w:cs="Calibri"/>
          <w:sz w:val="22"/>
          <w:szCs w:val="22"/>
        </w:rPr>
      </w:pPr>
      <w:r w:rsidRPr="00BD086A">
        <w:rPr>
          <w:rFonts w:ascii="Calibri" w:hAnsi="Calibri" w:cs="Calibri"/>
          <w:sz w:val="22"/>
          <w:szCs w:val="22"/>
        </w:rPr>
        <w:t>Il sottoscritto _____________________________________________________________________</w:t>
      </w:r>
    </w:p>
    <w:p w14:paraId="63621997" w14:textId="77777777" w:rsidR="00461817" w:rsidRDefault="00461817" w:rsidP="009163B4">
      <w:pPr>
        <w:rPr>
          <w:rFonts w:ascii="Calibri" w:hAnsi="Calibri" w:cs="Calibri"/>
          <w:sz w:val="22"/>
          <w:szCs w:val="22"/>
        </w:rPr>
      </w:pPr>
    </w:p>
    <w:p w14:paraId="457C9F48" w14:textId="77777777" w:rsidR="00461817" w:rsidRPr="00BD086A" w:rsidRDefault="00461817" w:rsidP="009163B4">
      <w:pPr>
        <w:rPr>
          <w:rFonts w:ascii="Calibri" w:hAnsi="Calibri" w:cs="Calibri"/>
          <w:sz w:val="22"/>
          <w:szCs w:val="22"/>
        </w:rPr>
      </w:pPr>
    </w:p>
    <w:p w14:paraId="58F7566F" w14:textId="77777777" w:rsidR="00461817" w:rsidRPr="00CC676B" w:rsidRDefault="00461817" w:rsidP="00461817">
      <w:pPr>
        <w:jc w:val="center"/>
        <w:rPr>
          <w:rFonts w:asciiTheme="minorHAnsi" w:hAnsiTheme="minorHAnsi" w:cs="Garamond"/>
          <w:b/>
          <w:bCs/>
          <w:sz w:val="22"/>
          <w:szCs w:val="22"/>
        </w:rPr>
      </w:pPr>
      <w:r w:rsidRPr="00CC676B">
        <w:rPr>
          <w:rFonts w:asciiTheme="minorHAnsi" w:hAnsiTheme="minorHAnsi" w:cs="Garamond"/>
          <w:b/>
          <w:bCs/>
          <w:sz w:val="22"/>
          <w:szCs w:val="22"/>
        </w:rPr>
        <w:t>C H I E D E</w:t>
      </w:r>
    </w:p>
    <w:p w14:paraId="23BBD2E4" w14:textId="77777777" w:rsidR="00461817" w:rsidRPr="00CC676B" w:rsidRDefault="00461817" w:rsidP="00461817">
      <w:pPr>
        <w:jc w:val="center"/>
        <w:rPr>
          <w:rFonts w:asciiTheme="minorHAnsi" w:hAnsiTheme="minorHAnsi" w:cs="Garamond"/>
          <w:b/>
          <w:bCs/>
          <w:sz w:val="22"/>
          <w:szCs w:val="22"/>
        </w:rPr>
      </w:pPr>
    </w:p>
    <w:p w14:paraId="2A16B0A1" w14:textId="56EB126A" w:rsidR="00461817" w:rsidRPr="004C30F6" w:rsidRDefault="00461817" w:rsidP="00DC4556">
      <w:pPr>
        <w:ind w:left="360"/>
        <w:jc w:val="both"/>
        <w:rPr>
          <w:rFonts w:asciiTheme="minorHAnsi" w:hAnsiTheme="minorHAnsi" w:cs="Garamond"/>
          <w:bCs/>
          <w:sz w:val="22"/>
          <w:szCs w:val="22"/>
        </w:rPr>
      </w:pPr>
      <w:r w:rsidRPr="004C30F6">
        <w:rPr>
          <w:rFonts w:asciiTheme="minorHAnsi" w:hAnsiTheme="minorHAnsi" w:cs="Garamond"/>
          <w:bCs/>
          <w:sz w:val="22"/>
          <w:szCs w:val="22"/>
        </w:rPr>
        <w:t xml:space="preserve">ai sensi degli artt. 28 e 33 della </w:t>
      </w:r>
      <w:proofErr w:type="spellStart"/>
      <w:r w:rsidRPr="004C30F6">
        <w:rPr>
          <w:rFonts w:asciiTheme="minorHAnsi" w:hAnsiTheme="minorHAnsi" w:cs="Garamond"/>
          <w:bCs/>
          <w:sz w:val="22"/>
          <w:szCs w:val="22"/>
        </w:rPr>
        <w:t>l.r</w:t>
      </w:r>
      <w:proofErr w:type="spellEnd"/>
      <w:r w:rsidRPr="004C30F6">
        <w:rPr>
          <w:rFonts w:asciiTheme="minorHAnsi" w:hAnsiTheme="minorHAnsi" w:cs="Garamond"/>
          <w:bCs/>
          <w:sz w:val="22"/>
          <w:szCs w:val="22"/>
        </w:rPr>
        <w:t xml:space="preserve">. n. 26/93 e </w:t>
      </w:r>
      <w:proofErr w:type="spellStart"/>
      <w:r w:rsidRPr="004C30F6">
        <w:rPr>
          <w:rFonts w:asciiTheme="minorHAnsi" w:hAnsiTheme="minorHAnsi" w:cs="Garamond"/>
          <w:bCs/>
          <w:sz w:val="22"/>
          <w:szCs w:val="22"/>
        </w:rPr>
        <w:t>s.m.i.</w:t>
      </w:r>
      <w:proofErr w:type="spellEnd"/>
      <w:r w:rsidRPr="004C30F6">
        <w:rPr>
          <w:rFonts w:asciiTheme="minorHAnsi" w:hAnsiTheme="minorHAnsi" w:cs="Garamond"/>
          <w:bCs/>
          <w:sz w:val="22"/>
          <w:szCs w:val="22"/>
        </w:rPr>
        <w:t xml:space="preserve"> di essere ammesso all’esercizio venatorio</w:t>
      </w:r>
      <w:r w:rsidR="00DC4556">
        <w:rPr>
          <w:rFonts w:asciiTheme="minorHAnsi" w:hAnsiTheme="minorHAnsi" w:cs="Garamond"/>
          <w:bCs/>
          <w:sz w:val="22"/>
          <w:szCs w:val="22"/>
        </w:rPr>
        <w:t xml:space="preserve"> </w:t>
      </w:r>
      <w:r w:rsidRPr="004C30F6">
        <w:rPr>
          <w:rFonts w:asciiTheme="minorHAnsi" w:hAnsiTheme="minorHAnsi" w:cs="Garamond"/>
          <w:bCs/>
          <w:sz w:val="22"/>
          <w:szCs w:val="22"/>
        </w:rPr>
        <w:t>nell’Ambito Territoriale di Caccia</w:t>
      </w:r>
      <w:r w:rsidR="00786CE3">
        <w:rPr>
          <w:rFonts w:asciiTheme="minorHAnsi" w:hAnsiTheme="minorHAnsi" w:cs="Garamond"/>
          <w:bCs/>
          <w:sz w:val="22"/>
          <w:szCs w:val="22"/>
        </w:rPr>
        <w:t xml:space="preserve"> n. 1 </w:t>
      </w:r>
      <w:r w:rsidRPr="004C30F6">
        <w:rPr>
          <w:rFonts w:asciiTheme="minorHAnsi" w:hAnsiTheme="minorHAnsi" w:cs="Garamond"/>
          <w:bCs/>
          <w:sz w:val="22"/>
          <w:szCs w:val="22"/>
        </w:rPr>
        <w:t xml:space="preserve">dell’UTR </w:t>
      </w:r>
      <w:r w:rsidR="00786CE3">
        <w:rPr>
          <w:rFonts w:asciiTheme="minorHAnsi" w:hAnsiTheme="minorHAnsi" w:cs="Garamond"/>
          <w:bCs/>
          <w:sz w:val="22"/>
          <w:szCs w:val="22"/>
        </w:rPr>
        <w:t xml:space="preserve">Insubria </w:t>
      </w:r>
      <w:r w:rsidRPr="004C30F6">
        <w:rPr>
          <w:rFonts w:asciiTheme="minorHAnsi" w:hAnsiTheme="minorHAnsi" w:cs="Garamond"/>
          <w:bCs/>
          <w:sz w:val="22"/>
          <w:szCs w:val="22"/>
        </w:rPr>
        <w:t xml:space="preserve">nella provincia di </w:t>
      </w:r>
      <w:r w:rsidR="00786CE3">
        <w:rPr>
          <w:rFonts w:asciiTheme="minorHAnsi" w:hAnsiTheme="minorHAnsi" w:cs="Garamond"/>
          <w:bCs/>
          <w:sz w:val="22"/>
          <w:szCs w:val="22"/>
        </w:rPr>
        <w:t>Varese</w:t>
      </w:r>
      <w:r w:rsidR="00DC4556">
        <w:rPr>
          <w:rFonts w:asciiTheme="minorHAnsi" w:hAnsiTheme="minorHAnsi" w:cs="Garamond"/>
          <w:bCs/>
          <w:sz w:val="22"/>
          <w:szCs w:val="22"/>
        </w:rPr>
        <w:t xml:space="preserve"> </w:t>
      </w:r>
      <w:r w:rsidR="00E05A4D">
        <w:rPr>
          <w:rFonts w:asciiTheme="minorHAnsi" w:hAnsiTheme="minorHAnsi" w:cs="Garamond"/>
          <w:bCs/>
          <w:sz w:val="22"/>
          <w:szCs w:val="22"/>
        </w:rPr>
        <w:t>per</w:t>
      </w:r>
      <w:r w:rsidRPr="004C30F6">
        <w:rPr>
          <w:rFonts w:asciiTheme="minorHAnsi" w:hAnsiTheme="minorHAnsi" w:cs="Garamond"/>
          <w:bCs/>
          <w:sz w:val="22"/>
          <w:szCs w:val="22"/>
        </w:rPr>
        <w:t xml:space="preserve"> esercitare una delle seguenti tipologie di caccia: </w:t>
      </w:r>
    </w:p>
    <w:p w14:paraId="4382CEE7" w14:textId="77777777" w:rsidR="00461817" w:rsidRPr="00CC676B" w:rsidRDefault="00461817" w:rsidP="004618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6"/>
        <w:jc w:val="both"/>
        <w:rPr>
          <w:rFonts w:asciiTheme="minorHAnsi" w:hAnsiTheme="minorHAnsi" w:cs="Garamond"/>
          <w:sz w:val="22"/>
          <w:szCs w:val="22"/>
        </w:rPr>
      </w:pPr>
      <w:r w:rsidRPr="00CC676B">
        <w:rPr>
          <w:rFonts w:asciiTheme="minorHAnsi" w:hAnsiTheme="minorHAnsi" w:cs="Garamond"/>
          <w:sz w:val="22"/>
          <w:szCs w:val="22"/>
        </w:rPr>
        <w:t xml:space="preserve">  </w:t>
      </w:r>
    </w:p>
    <w:p w14:paraId="0C485986" w14:textId="5F96B341" w:rsidR="00461817" w:rsidRPr="007977A3" w:rsidRDefault="00461817" w:rsidP="007977A3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Garamond"/>
          <w:sz w:val="22"/>
          <w:szCs w:val="22"/>
        </w:rPr>
      </w:pPr>
      <w:r w:rsidRPr="007977A3">
        <w:rPr>
          <w:rFonts w:asciiTheme="minorHAnsi" w:hAnsiTheme="minorHAnsi" w:cs="Garamond"/>
          <w:sz w:val="22"/>
          <w:szCs w:val="22"/>
        </w:rPr>
        <w:t>APPOSTAMENTO FISSO</w:t>
      </w:r>
      <w:r w:rsidR="0035127C">
        <w:rPr>
          <w:rFonts w:asciiTheme="minorHAnsi" w:hAnsiTheme="minorHAnsi" w:cs="Garamond"/>
          <w:sz w:val="22"/>
          <w:szCs w:val="22"/>
        </w:rPr>
        <w:t xml:space="preserve"> / APPOSTAMENTO TEMPORANEO</w:t>
      </w:r>
    </w:p>
    <w:p w14:paraId="4E9F28D8" w14:textId="77777777" w:rsidR="00461817" w:rsidRPr="007977A3" w:rsidRDefault="00461817" w:rsidP="007977A3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Garamond"/>
          <w:sz w:val="22"/>
          <w:szCs w:val="22"/>
        </w:rPr>
      </w:pPr>
      <w:r w:rsidRPr="007977A3">
        <w:rPr>
          <w:rFonts w:asciiTheme="minorHAnsi" w:hAnsiTheme="minorHAnsi" w:cs="Garamond"/>
          <w:sz w:val="22"/>
          <w:szCs w:val="22"/>
        </w:rPr>
        <w:t>VAGANTE ALLA SOLA AVIFAUNA MIGRATORIA</w:t>
      </w:r>
    </w:p>
    <w:p w14:paraId="4AEEC507" w14:textId="10253BDC" w:rsidR="00461817" w:rsidRDefault="00461817" w:rsidP="007977A3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Garamond"/>
          <w:sz w:val="22"/>
          <w:szCs w:val="22"/>
        </w:rPr>
      </w:pPr>
      <w:r w:rsidRPr="007977A3">
        <w:rPr>
          <w:rFonts w:asciiTheme="minorHAnsi" w:hAnsiTheme="minorHAnsi" w:cs="Garamond"/>
          <w:sz w:val="22"/>
          <w:szCs w:val="22"/>
        </w:rPr>
        <w:t>VAGANTE ALLA FAUNA STANZIALE</w:t>
      </w:r>
      <w:r w:rsidR="00786CE3">
        <w:rPr>
          <w:rFonts w:asciiTheme="minorHAnsi" w:hAnsiTheme="minorHAnsi" w:cs="Garamond"/>
          <w:sz w:val="22"/>
          <w:szCs w:val="22"/>
        </w:rPr>
        <w:t xml:space="preserve"> (fagiano e lepre)</w:t>
      </w:r>
      <w:r w:rsidRPr="007977A3">
        <w:rPr>
          <w:rFonts w:asciiTheme="minorHAnsi" w:hAnsiTheme="minorHAnsi" w:cs="Garamond"/>
          <w:sz w:val="22"/>
          <w:szCs w:val="22"/>
        </w:rPr>
        <w:t xml:space="preserve"> E MIGRATORIA</w:t>
      </w:r>
    </w:p>
    <w:p w14:paraId="45098039" w14:textId="77777777" w:rsidR="00E23833" w:rsidRDefault="00786CE3" w:rsidP="007977A3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>SELEZIONE AGLI UNGULATI</w:t>
      </w:r>
    </w:p>
    <w:p w14:paraId="1888ED04" w14:textId="310D1552" w:rsidR="00E23833" w:rsidRDefault="00786CE3" w:rsidP="007977A3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>CACCIA COLLETTIVA AL CINGHIALE</w:t>
      </w:r>
      <w:r w:rsidR="0035127C">
        <w:rPr>
          <w:rFonts w:asciiTheme="minorHAnsi" w:hAnsiTheme="minorHAnsi" w:cs="Garamond"/>
          <w:sz w:val="22"/>
          <w:szCs w:val="22"/>
        </w:rPr>
        <w:t xml:space="preserve"> braccata/girata</w:t>
      </w:r>
    </w:p>
    <w:p w14:paraId="208A49B2" w14:textId="77777777" w:rsidR="00E05A4D" w:rsidRDefault="00E05A4D" w:rsidP="00DC4556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7439E30A" w14:textId="5DF7C0F5" w:rsidR="00E05A4D" w:rsidRDefault="00E05A4D" w:rsidP="00E05A4D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313AE">
        <w:rPr>
          <w:rFonts w:ascii="Calibri" w:hAnsi="Calibri" w:cs="Arial"/>
          <w:bCs/>
          <w:color w:val="000000"/>
          <w:sz w:val="22"/>
          <w:szCs w:val="22"/>
        </w:rPr>
        <w:t>a tal fine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dichiara</w:t>
      </w:r>
    </w:p>
    <w:p w14:paraId="04B24C80" w14:textId="77777777" w:rsidR="00DC4556" w:rsidRDefault="00DC4556" w:rsidP="00E05A4D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BC7EB5E" w14:textId="77777777" w:rsidR="00461817" w:rsidRPr="00BD086A" w:rsidRDefault="00461817" w:rsidP="00461817">
      <w:pPr>
        <w:rPr>
          <w:rFonts w:ascii="Calibri" w:hAnsi="Calibri" w:cs="Calibri"/>
          <w:sz w:val="22"/>
          <w:szCs w:val="22"/>
        </w:rPr>
      </w:pPr>
      <w:r w:rsidRPr="00BD086A">
        <w:rPr>
          <w:rFonts w:ascii="Calibri" w:hAnsi="Calibri" w:cs="Arial"/>
          <w:bCs/>
          <w:color w:val="000000"/>
          <w:sz w:val="22"/>
          <w:szCs w:val="22"/>
        </w:rPr>
        <w:t>ai sensi e per gli effetti del DPR 445/2000 e consapevole delle sanzioni previste dall’art. 7</w:t>
      </w:r>
      <w:r>
        <w:rPr>
          <w:rFonts w:ascii="Calibri" w:hAnsi="Calibri" w:cs="Arial"/>
          <w:bCs/>
          <w:color w:val="000000"/>
          <w:sz w:val="22"/>
          <w:szCs w:val="22"/>
        </w:rPr>
        <w:t>6</w:t>
      </w:r>
      <w:r w:rsidRPr="00BD086A">
        <w:rPr>
          <w:rFonts w:ascii="Calibri" w:hAnsi="Calibri" w:cs="Arial"/>
          <w:bCs/>
          <w:color w:val="000000"/>
          <w:sz w:val="22"/>
          <w:szCs w:val="22"/>
        </w:rPr>
        <w:t xml:space="preserve"> dello stesso decreto,</w:t>
      </w:r>
    </w:p>
    <w:p w14:paraId="6F9D7559" w14:textId="77777777" w:rsidR="009163B4" w:rsidRPr="00BD086A" w:rsidRDefault="009163B4" w:rsidP="009163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6ABCF72" w14:textId="700C5E01" w:rsidR="009163B4" w:rsidRPr="00BD086A" w:rsidRDefault="009163B4" w:rsidP="009163B4">
      <w:pPr>
        <w:spacing w:line="360" w:lineRule="auto"/>
        <w:rPr>
          <w:rFonts w:ascii="Calibri" w:hAnsi="Calibri" w:cs="Calibri"/>
          <w:sz w:val="22"/>
          <w:szCs w:val="22"/>
        </w:rPr>
      </w:pPr>
      <w:r w:rsidRPr="00BD086A">
        <w:rPr>
          <w:rFonts w:ascii="Calibri" w:hAnsi="Calibri" w:cs="Calibri"/>
          <w:sz w:val="22"/>
          <w:szCs w:val="22"/>
        </w:rPr>
        <w:t>di essere nato a _____________________________________</w:t>
      </w:r>
      <w:r w:rsidR="00DC4556">
        <w:rPr>
          <w:rFonts w:ascii="Calibri" w:hAnsi="Calibri" w:cs="Calibri"/>
          <w:sz w:val="22"/>
          <w:szCs w:val="22"/>
        </w:rPr>
        <w:t>_____________</w:t>
      </w:r>
      <w:r w:rsidRPr="00BD086A">
        <w:rPr>
          <w:rFonts w:ascii="Calibri" w:hAnsi="Calibri" w:cs="Calibri"/>
          <w:sz w:val="22"/>
          <w:szCs w:val="22"/>
        </w:rPr>
        <w:t>prov. _______ il ________________</w:t>
      </w:r>
      <w:r w:rsidR="00DC4556">
        <w:rPr>
          <w:rFonts w:ascii="Calibri" w:hAnsi="Calibri" w:cs="Calibri"/>
          <w:sz w:val="22"/>
          <w:szCs w:val="22"/>
        </w:rPr>
        <w:t>_____</w:t>
      </w:r>
    </w:p>
    <w:p w14:paraId="0842027D" w14:textId="257F2F7F" w:rsidR="009163B4" w:rsidRPr="00BD086A" w:rsidRDefault="009163B4" w:rsidP="009163B4">
      <w:pPr>
        <w:spacing w:line="360" w:lineRule="auto"/>
        <w:rPr>
          <w:rFonts w:ascii="Calibri" w:hAnsi="Calibri" w:cs="Calibri"/>
          <w:sz w:val="22"/>
          <w:szCs w:val="22"/>
        </w:rPr>
      </w:pPr>
      <w:r w:rsidRPr="00BD086A">
        <w:rPr>
          <w:rFonts w:ascii="Calibri" w:hAnsi="Calibri" w:cs="Calibri"/>
          <w:sz w:val="22"/>
          <w:szCs w:val="22"/>
        </w:rPr>
        <w:t>di essere residente a _________________________________________________</w:t>
      </w:r>
      <w:r w:rsidR="00DC4556">
        <w:rPr>
          <w:rFonts w:ascii="Calibri" w:hAnsi="Calibri" w:cs="Calibri"/>
          <w:sz w:val="22"/>
          <w:szCs w:val="22"/>
        </w:rPr>
        <w:t>__________________</w:t>
      </w:r>
      <w:r w:rsidRPr="00BD086A">
        <w:rPr>
          <w:rFonts w:ascii="Calibri" w:hAnsi="Calibri" w:cs="Calibri"/>
          <w:sz w:val="22"/>
          <w:szCs w:val="22"/>
        </w:rPr>
        <w:t xml:space="preserve"> CAP_________</w:t>
      </w:r>
      <w:r w:rsidR="00DC4556">
        <w:rPr>
          <w:rFonts w:ascii="Calibri" w:hAnsi="Calibri" w:cs="Calibri"/>
          <w:sz w:val="22"/>
          <w:szCs w:val="22"/>
        </w:rPr>
        <w:t>_</w:t>
      </w:r>
    </w:p>
    <w:p w14:paraId="6766201E" w14:textId="78ABAA8A" w:rsidR="009163B4" w:rsidRPr="00BD086A" w:rsidRDefault="009163B4" w:rsidP="009163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via/</w:t>
      </w:r>
      <w:r w:rsidRPr="00BD086A">
        <w:rPr>
          <w:rFonts w:ascii="Calibri" w:hAnsi="Calibri" w:cs="Calibri"/>
          <w:sz w:val="22"/>
          <w:szCs w:val="22"/>
        </w:rPr>
        <w:t>piazza _________________________________________________</w:t>
      </w:r>
      <w:r w:rsidR="00DC4556">
        <w:rPr>
          <w:rFonts w:ascii="Calibri" w:hAnsi="Calibri" w:cs="Calibri"/>
          <w:sz w:val="22"/>
          <w:szCs w:val="22"/>
        </w:rPr>
        <w:t>___________________</w:t>
      </w:r>
      <w:r w:rsidRPr="00BD086A">
        <w:rPr>
          <w:rFonts w:ascii="Calibri" w:hAnsi="Calibri" w:cs="Calibri"/>
          <w:sz w:val="22"/>
          <w:szCs w:val="22"/>
        </w:rPr>
        <w:t>numero civico _________</w:t>
      </w:r>
    </w:p>
    <w:p w14:paraId="53EB0D44" w14:textId="77777777" w:rsidR="009163B4" w:rsidRPr="00BD086A" w:rsidRDefault="009163B4" w:rsidP="009163B4">
      <w:pPr>
        <w:spacing w:line="360" w:lineRule="auto"/>
        <w:rPr>
          <w:rFonts w:ascii="Calibri" w:hAnsi="Calibri" w:cs="Calibri"/>
          <w:sz w:val="22"/>
          <w:szCs w:val="22"/>
        </w:rPr>
      </w:pPr>
      <w:r w:rsidRPr="00BD086A">
        <w:rPr>
          <w:rFonts w:ascii="Calibri" w:hAnsi="Calibri" w:cs="Calibri"/>
          <w:sz w:val="22"/>
          <w:szCs w:val="22"/>
        </w:rPr>
        <w:t>telefono __________________________________</w:t>
      </w:r>
      <w:r w:rsidR="0043283C">
        <w:rPr>
          <w:rFonts w:ascii="Calibri" w:hAnsi="Calibri" w:cs="Calibri"/>
          <w:sz w:val="22"/>
          <w:szCs w:val="22"/>
        </w:rPr>
        <w:t>cell.</w:t>
      </w:r>
      <w:r w:rsidRPr="00BD086A">
        <w:rPr>
          <w:rFonts w:ascii="Calibri" w:hAnsi="Calibri" w:cs="Calibri"/>
          <w:sz w:val="22"/>
          <w:szCs w:val="22"/>
        </w:rPr>
        <w:t>____________________________________</w:t>
      </w:r>
    </w:p>
    <w:p w14:paraId="7B68D8E5" w14:textId="77777777" w:rsidR="009163B4" w:rsidRDefault="00661566" w:rsidP="009163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9163B4" w:rsidRPr="00BD086A">
        <w:rPr>
          <w:rFonts w:ascii="Calibri" w:hAnsi="Calibri" w:cs="Calibri"/>
          <w:sz w:val="22"/>
          <w:szCs w:val="22"/>
        </w:rPr>
        <w:t xml:space="preserve">odice </w:t>
      </w:r>
      <w:r>
        <w:rPr>
          <w:rFonts w:ascii="Calibri" w:hAnsi="Calibri" w:cs="Calibri"/>
          <w:sz w:val="22"/>
          <w:szCs w:val="22"/>
        </w:rPr>
        <w:t>f</w:t>
      </w:r>
      <w:r w:rsidR="009163B4" w:rsidRPr="00BD086A">
        <w:rPr>
          <w:rFonts w:ascii="Calibri" w:hAnsi="Calibri" w:cs="Calibri"/>
          <w:sz w:val="22"/>
          <w:szCs w:val="22"/>
        </w:rPr>
        <w:t>iscale ____________________________________________________________________</w:t>
      </w:r>
    </w:p>
    <w:p w14:paraId="0055B850" w14:textId="77777777" w:rsidR="009163B4" w:rsidRDefault="009163B4" w:rsidP="009163B4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e-mail____________________________________PEC_____________________________________</w:t>
      </w:r>
    </w:p>
    <w:p w14:paraId="738C96EC" w14:textId="77777777" w:rsidR="009163B4" w:rsidRPr="00BD086A" w:rsidRDefault="009163B4" w:rsidP="009163B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386CEF9" w14:textId="40C2C0BC" w:rsidR="009163B4" w:rsidRDefault="009163B4" w:rsidP="00DC4556">
      <w:pPr>
        <w:pStyle w:val="Paragrafoelenco"/>
        <w:numPr>
          <w:ilvl w:val="0"/>
          <w:numId w:val="11"/>
        </w:numPr>
        <w:tabs>
          <w:tab w:val="left" w:pos="8647"/>
        </w:tabs>
        <w:jc w:val="both"/>
        <w:rPr>
          <w:rFonts w:asciiTheme="minorHAnsi" w:hAnsiTheme="minorHAnsi" w:cs="Garamond"/>
          <w:kern w:val="24"/>
          <w:sz w:val="22"/>
          <w:szCs w:val="22"/>
        </w:rPr>
      </w:pPr>
      <w:r w:rsidRPr="0093329A">
        <w:rPr>
          <w:rFonts w:asciiTheme="minorHAnsi" w:hAnsiTheme="minorHAnsi" w:cs="Garamond"/>
          <w:kern w:val="24"/>
          <w:sz w:val="22"/>
          <w:szCs w:val="22"/>
        </w:rPr>
        <w:t>di essere in possesso del porto di fucile uso caccia n. ………………………</w:t>
      </w:r>
      <w:proofErr w:type="gramStart"/>
      <w:r w:rsidRPr="0093329A">
        <w:rPr>
          <w:rFonts w:asciiTheme="minorHAnsi" w:hAnsiTheme="minorHAnsi" w:cs="Garamond"/>
          <w:kern w:val="24"/>
          <w:sz w:val="22"/>
          <w:szCs w:val="22"/>
        </w:rPr>
        <w:t>……</w:t>
      </w:r>
      <w:r w:rsidR="00DC4556">
        <w:rPr>
          <w:rFonts w:asciiTheme="minorHAnsi" w:hAnsiTheme="minorHAnsi" w:cs="Garamond"/>
          <w:kern w:val="24"/>
          <w:sz w:val="22"/>
          <w:szCs w:val="22"/>
        </w:rPr>
        <w:t>.</w:t>
      </w:r>
      <w:proofErr w:type="gramEnd"/>
      <w:r w:rsidR="00DC4556">
        <w:rPr>
          <w:rFonts w:asciiTheme="minorHAnsi" w:hAnsiTheme="minorHAnsi" w:cs="Garamond"/>
          <w:kern w:val="24"/>
          <w:sz w:val="22"/>
          <w:szCs w:val="22"/>
        </w:rPr>
        <w:t>.</w:t>
      </w:r>
      <w:r w:rsidRPr="0093329A">
        <w:rPr>
          <w:rFonts w:asciiTheme="minorHAnsi" w:hAnsiTheme="minorHAnsi" w:cs="Garamond"/>
          <w:kern w:val="24"/>
          <w:sz w:val="22"/>
          <w:szCs w:val="22"/>
        </w:rPr>
        <w:t>…</w:t>
      </w:r>
      <w:r w:rsidR="00DC4556">
        <w:rPr>
          <w:rFonts w:asciiTheme="minorHAnsi" w:hAnsiTheme="minorHAnsi" w:cs="Garamond"/>
          <w:kern w:val="24"/>
          <w:sz w:val="22"/>
          <w:szCs w:val="22"/>
        </w:rPr>
        <w:t>………</w:t>
      </w:r>
      <w:r w:rsidRPr="0093329A">
        <w:rPr>
          <w:rFonts w:asciiTheme="minorHAnsi" w:hAnsiTheme="minorHAnsi" w:cs="Garamond"/>
          <w:kern w:val="24"/>
          <w:sz w:val="22"/>
          <w:szCs w:val="22"/>
        </w:rPr>
        <w:t>rilasciato il…………………………</w:t>
      </w:r>
      <w:r w:rsidR="00DC4556">
        <w:rPr>
          <w:rFonts w:asciiTheme="minorHAnsi" w:hAnsiTheme="minorHAnsi" w:cs="Garamond"/>
          <w:kern w:val="24"/>
          <w:sz w:val="22"/>
          <w:szCs w:val="22"/>
        </w:rPr>
        <w:t>……………</w:t>
      </w:r>
      <w:r w:rsidRPr="0093329A">
        <w:rPr>
          <w:rFonts w:asciiTheme="minorHAnsi" w:hAnsiTheme="minorHAnsi" w:cs="Garamond"/>
          <w:kern w:val="24"/>
          <w:sz w:val="22"/>
          <w:szCs w:val="22"/>
        </w:rPr>
        <w:t xml:space="preserve">. </w:t>
      </w:r>
    </w:p>
    <w:p w14:paraId="15BF1C9F" w14:textId="1EC09BB7" w:rsidR="009163B4" w:rsidRPr="0093329A" w:rsidRDefault="009163B4" w:rsidP="00DC4556">
      <w:pPr>
        <w:pStyle w:val="Paragrafoelenco"/>
        <w:numPr>
          <w:ilvl w:val="0"/>
          <w:numId w:val="11"/>
        </w:numPr>
        <w:tabs>
          <w:tab w:val="left" w:pos="8647"/>
        </w:tabs>
        <w:jc w:val="both"/>
        <w:rPr>
          <w:rFonts w:asciiTheme="minorHAnsi" w:hAnsiTheme="minorHAnsi" w:cs="Garamond"/>
          <w:kern w:val="24"/>
          <w:sz w:val="22"/>
          <w:szCs w:val="22"/>
        </w:rPr>
      </w:pPr>
      <w:r w:rsidRPr="0093329A">
        <w:rPr>
          <w:rFonts w:asciiTheme="minorHAnsi" w:hAnsiTheme="minorHAnsi" w:cs="Garamond"/>
          <w:kern w:val="24"/>
          <w:sz w:val="22"/>
          <w:szCs w:val="22"/>
        </w:rPr>
        <w:t xml:space="preserve">di aver diritto di iscrizione in quanto neo-cacciatore non iscritto ad altro A.T.C. che verrà accompagnato dal socio di codesto A.T.C., </w:t>
      </w:r>
      <w:proofErr w:type="spellStart"/>
      <w:r w:rsidRPr="0093329A">
        <w:rPr>
          <w:rFonts w:asciiTheme="minorHAnsi" w:hAnsiTheme="minorHAnsi" w:cs="Garamond"/>
          <w:kern w:val="24"/>
          <w:sz w:val="22"/>
          <w:szCs w:val="22"/>
        </w:rPr>
        <w:t>Sig</w:t>
      </w:r>
      <w:proofErr w:type="spellEnd"/>
      <w:r w:rsidRPr="0093329A">
        <w:rPr>
          <w:rFonts w:asciiTheme="minorHAnsi" w:hAnsiTheme="minorHAnsi" w:cs="Garamond"/>
          <w:kern w:val="24"/>
          <w:sz w:val="22"/>
          <w:szCs w:val="22"/>
        </w:rPr>
        <w:t>………………………………………</w:t>
      </w:r>
      <w:r w:rsidR="00661566">
        <w:rPr>
          <w:rFonts w:asciiTheme="minorHAnsi" w:hAnsiTheme="minorHAnsi" w:cs="Garamond"/>
          <w:kern w:val="24"/>
          <w:sz w:val="22"/>
          <w:szCs w:val="22"/>
        </w:rPr>
        <w:t>……</w:t>
      </w:r>
      <w:r w:rsidR="00DC4556">
        <w:rPr>
          <w:rFonts w:asciiTheme="minorHAnsi" w:hAnsiTheme="minorHAnsi" w:cs="Garamond"/>
          <w:kern w:val="24"/>
          <w:sz w:val="22"/>
          <w:szCs w:val="22"/>
        </w:rPr>
        <w:t>…</w:t>
      </w:r>
      <w:proofErr w:type="gramStart"/>
      <w:r w:rsidR="00DC4556">
        <w:rPr>
          <w:rFonts w:asciiTheme="minorHAnsi" w:hAnsiTheme="minorHAnsi" w:cs="Garamond"/>
          <w:kern w:val="24"/>
          <w:sz w:val="22"/>
          <w:szCs w:val="22"/>
        </w:rPr>
        <w:t>…</w:t>
      </w:r>
      <w:r w:rsidR="00661566">
        <w:rPr>
          <w:rFonts w:asciiTheme="minorHAnsi" w:hAnsiTheme="minorHAnsi" w:cs="Garamond"/>
          <w:kern w:val="24"/>
          <w:sz w:val="22"/>
          <w:szCs w:val="22"/>
        </w:rPr>
        <w:t>….</w:t>
      </w:r>
      <w:proofErr w:type="gramEnd"/>
      <w:r w:rsidR="00661566">
        <w:rPr>
          <w:rFonts w:asciiTheme="minorHAnsi" w:hAnsiTheme="minorHAnsi" w:cs="Garamond"/>
          <w:kern w:val="24"/>
          <w:sz w:val="22"/>
          <w:szCs w:val="22"/>
        </w:rPr>
        <w:t>.……………………………</w:t>
      </w:r>
      <w:r w:rsidR="00DC4556">
        <w:rPr>
          <w:rFonts w:asciiTheme="minorHAnsi" w:hAnsiTheme="minorHAnsi" w:cs="Garamond"/>
          <w:kern w:val="24"/>
          <w:sz w:val="22"/>
          <w:szCs w:val="22"/>
        </w:rPr>
        <w:t>………………………………………</w:t>
      </w:r>
      <w:r w:rsidRPr="0093329A">
        <w:rPr>
          <w:rFonts w:asciiTheme="minorHAnsi" w:hAnsiTheme="minorHAnsi" w:cs="Garamond"/>
          <w:kern w:val="24"/>
          <w:sz w:val="22"/>
          <w:szCs w:val="22"/>
        </w:rPr>
        <w:t>(nome e cognome)</w:t>
      </w:r>
    </w:p>
    <w:p w14:paraId="5FB9C478" w14:textId="16FF6EFA" w:rsidR="009163B4" w:rsidRPr="0093329A" w:rsidRDefault="009163B4" w:rsidP="00DC4556">
      <w:pPr>
        <w:pStyle w:val="Paragrafoelenco"/>
        <w:numPr>
          <w:ilvl w:val="0"/>
          <w:numId w:val="11"/>
        </w:numPr>
        <w:tabs>
          <w:tab w:val="left" w:pos="8647"/>
        </w:tabs>
        <w:jc w:val="both"/>
        <w:rPr>
          <w:rFonts w:asciiTheme="minorHAnsi" w:hAnsiTheme="minorHAnsi" w:cs="Garamond"/>
          <w:kern w:val="24"/>
          <w:sz w:val="22"/>
          <w:szCs w:val="22"/>
        </w:rPr>
      </w:pPr>
      <w:r w:rsidRPr="0093329A">
        <w:rPr>
          <w:rFonts w:asciiTheme="minorHAnsi" w:hAnsiTheme="minorHAnsi" w:cs="Garamond"/>
          <w:kern w:val="24"/>
          <w:sz w:val="22"/>
          <w:szCs w:val="22"/>
        </w:rPr>
        <w:t>di essere titolare di appostamento fisso ubicato nell’A.T.C. in comune di …………</w:t>
      </w:r>
      <w:proofErr w:type="gramStart"/>
      <w:r w:rsidRPr="0093329A">
        <w:rPr>
          <w:rFonts w:asciiTheme="minorHAnsi" w:hAnsiTheme="minorHAnsi" w:cs="Garamond"/>
          <w:kern w:val="24"/>
          <w:sz w:val="22"/>
          <w:szCs w:val="22"/>
        </w:rPr>
        <w:t>…….</w:t>
      </w:r>
      <w:proofErr w:type="gramEnd"/>
      <w:r w:rsidRPr="0093329A">
        <w:rPr>
          <w:rFonts w:asciiTheme="minorHAnsi" w:hAnsiTheme="minorHAnsi" w:cs="Garamond"/>
          <w:kern w:val="24"/>
          <w:sz w:val="22"/>
          <w:szCs w:val="22"/>
        </w:rPr>
        <w:t>.…..………</w:t>
      </w:r>
      <w:r w:rsidR="00DC4556">
        <w:rPr>
          <w:rFonts w:asciiTheme="minorHAnsi" w:hAnsiTheme="minorHAnsi" w:cs="Garamond"/>
          <w:kern w:val="24"/>
          <w:sz w:val="22"/>
          <w:szCs w:val="22"/>
        </w:rPr>
        <w:t>…………………………………….</w:t>
      </w:r>
    </w:p>
    <w:p w14:paraId="74B31F16" w14:textId="034006B1" w:rsidR="009163B4" w:rsidRPr="00CC676B" w:rsidRDefault="009163B4" w:rsidP="00DC4556">
      <w:pPr>
        <w:jc w:val="both"/>
        <w:rPr>
          <w:rFonts w:asciiTheme="minorHAnsi" w:hAnsiTheme="minorHAnsi" w:cs="Garamond"/>
          <w:bCs/>
          <w:sz w:val="22"/>
          <w:szCs w:val="22"/>
        </w:rPr>
      </w:pPr>
      <w:r w:rsidRPr="00CC676B">
        <w:rPr>
          <w:rFonts w:asciiTheme="minorHAnsi" w:hAnsiTheme="minorHAnsi" w:cs="Garamond"/>
          <w:bCs/>
          <w:sz w:val="22"/>
          <w:szCs w:val="22"/>
        </w:rPr>
        <w:t xml:space="preserve">   (autorizzazione n. …………………</w:t>
      </w:r>
      <w:r w:rsidR="00DC4556">
        <w:rPr>
          <w:rFonts w:asciiTheme="minorHAnsi" w:hAnsiTheme="minorHAnsi" w:cs="Garamond"/>
          <w:bCs/>
          <w:sz w:val="22"/>
          <w:szCs w:val="22"/>
        </w:rPr>
        <w:t>……………………………….</w:t>
      </w:r>
      <w:r w:rsidRPr="00CC676B">
        <w:rPr>
          <w:rFonts w:asciiTheme="minorHAnsi" w:hAnsiTheme="minorHAnsi" w:cs="Garamond"/>
          <w:bCs/>
          <w:sz w:val="22"/>
          <w:szCs w:val="22"/>
        </w:rPr>
        <w:t xml:space="preserve"> del </w:t>
      </w:r>
      <w:proofErr w:type="gramStart"/>
      <w:r w:rsidRPr="00CC676B">
        <w:rPr>
          <w:rFonts w:asciiTheme="minorHAnsi" w:hAnsiTheme="minorHAnsi" w:cs="Garamond"/>
          <w:bCs/>
          <w:sz w:val="22"/>
          <w:szCs w:val="22"/>
        </w:rPr>
        <w:t>…….</w:t>
      </w:r>
      <w:proofErr w:type="gramEnd"/>
      <w:r w:rsidRPr="00CC676B">
        <w:rPr>
          <w:rFonts w:asciiTheme="minorHAnsi" w:hAnsiTheme="minorHAnsi" w:cs="Garamond"/>
          <w:bCs/>
          <w:sz w:val="22"/>
          <w:szCs w:val="22"/>
        </w:rPr>
        <w:t>.…………..……</w:t>
      </w:r>
      <w:r w:rsidR="00DC4556">
        <w:rPr>
          <w:rFonts w:asciiTheme="minorHAnsi" w:hAnsiTheme="minorHAnsi" w:cs="Garamond"/>
          <w:bCs/>
          <w:sz w:val="22"/>
          <w:szCs w:val="22"/>
        </w:rPr>
        <w:t>………………………………….</w:t>
      </w:r>
      <w:r w:rsidRPr="00CC676B">
        <w:rPr>
          <w:rFonts w:asciiTheme="minorHAnsi" w:hAnsiTheme="minorHAnsi" w:cs="Garamond"/>
          <w:bCs/>
          <w:sz w:val="22"/>
          <w:szCs w:val="22"/>
        </w:rPr>
        <w:t>.)</w:t>
      </w:r>
    </w:p>
    <w:p w14:paraId="16BC73A0" w14:textId="77777777" w:rsidR="009163B4" w:rsidRPr="0093329A" w:rsidRDefault="009163B4" w:rsidP="00DC4556">
      <w:pPr>
        <w:pStyle w:val="Paragrafoelenco"/>
        <w:tabs>
          <w:tab w:val="left" w:pos="8647"/>
        </w:tabs>
        <w:ind w:left="360"/>
        <w:jc w:val="both"/>
        <w:rPr>
          <w:rFonts w:asciiTheme="minorHAnsi" w:hAnsiTheme="minorHAnsi" w:cs="Garamond"/>
          <w:kern w:val="24"/>
          <w:sz w:val="22"/>
          <w:szCs w:val="22"/>
        </w:rPr>
      </w:pPr>
    </w:p>
    <w:p w14:paraId="56AC7280" w14:textId="77777777" w:rsidR="0093329A" w:rsidRPr="00CC676B" w:rsidRDefault="0093329A" w:rsidP="00DC4556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 w:cs="Garamond"/>
          <w:bCs/>
          <w:sz w:val="22"/>
          <w:szCs w:val="22"/>
        </w:rPr>
      </w:pPr>
      <w:r w:rsidRPr="00CC676B">
        <w:rPr>
          <w:rFonts w:asciiTheme="minorHAnsi" w:hAnsiTheme="minorHAnsi" w:cs="Garamond"/>
          <w:bCs/>
          <w:sz w:val="22"/>
          <w:szCs w:val="22"/>
        </w:rPr>
        <w:t xml:space="preserve">di aver ricevuto l’informativa prevista dal </w:t>
      </w:r>
      <w:proofErr w:type="spellStart"/>
      <w:r w:rsidRPr="00CC676B">
        <w:rPr>
          <w:rFonts w:asciiTheme="minorHAnsi" w:hAnsiTheme="minorHAnsi" w:cs="Garamond"/>
          <w:bCs/>
          <w:sz w:val="22"/>
          <w:szCs w:val="22"/>
        </w:rPr>
        <w:t>D.Lgs.</w:t>
      </w:r>
      <w:proofErr w:type="spellEnd"/>
      <w:r w:rsidRPr="00CC676B">
        <w:rPr>
          <w:rFonts w:asciiTheme="minorHAnsi" w:hAnsiTheme="minorHAnsi" w:cs="Garamond"/>
          <w:bCs/>
          <w:sz w:val="22"/>
          <w:szCs w:val="22"/>
        </w:rPr>
        <w:t xml:space="preserve"> n. 196/2003 (Codice della Privacy);</w:t>
      </w:r>
    </w:p>
    <w:p w14:paraId="30B18D3D" w14:textId="77777777" w:rsidR="0093329A" w:rsidRDefault="0093329A" w:rsidP="00DC4556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Theme="minorHAnsi" w:hAnsiTheme="minorHAnsi" w:cs="Garamond"/>
          <w:bCs/>
          <w:sz w:val="22"/>
          <w:szCs w:val="22"/>
        </w:rPr>
      </w:pPr>
      <w:r w:rsidRPr="00CC676B">
        <w:rPr>
          <w:rFonts w:asciiTheme="minorHAnsi" w:hAnsiTheme="minorHAnsi" w:cs="Garamond"/>
          <w:bCs/>
          <w:sz w:val="22"/>
          <w:szCs w:val="22"/>
        </w:rPr>
        <w:t xml:space="preserve">di consentire la comunicazione dei dati personali unicamente ai soggetti che la legge prevede quali destinatari istituzionali, ai sensi e per gli effetti del </w:t>
      </w:r>
      <w:proofErr w:type="spellStart"/>
      <w:r w:rsidRPr="00CC676B">
        <w:rPr>
          <w:rFonts w:asciiTheme="minorHAnsi" w:hAnsiTheme="minorHAnsi" w:cs="Garamond"/>
          <w:bCs/>
          <w:sz w:val="22"/>
          <w:szCs w:val="22"/>
        </w:rPr>
        <w:t>D.Lgs.</w:t>
      </w:r>
      <w:proofErr w:type="spellEnd"/>
      <w:r w:rsidRPr="00CC676B">
        <w:rPr>
          <w:rFonts w:asciiTheme="minorHAnsi" w:hAnsiTheme="minorHAnsi" w:cs="Garamond"/>
          <w:bCs/>
          <w:sz w:val="22"/>
          <w:szCs w:val="22"/>
        </w:rPr>
        <w:t xml:space="preserve"> n. 196/2003 (Codice della Privacy) e di consentire il trattamento degli stessi da parte dell’A.T.C., nell’ambito e per le finalità indicate nell’informativa.</w:t>
      </w:r>
    </w:p>
    <w:p w14:paraId="3021AE32" w14:textId="77777777" w:rsidR="00BD1684" w:rsidRPr="00CC676B" w:rsidRDefault="00BD1684" w:rsidP="00DC4556">
      <w:pPr>
        <w:jc w:val="both"/>
        <w:rPr>
          <w:rFonts w:asciiTheme="minorHAnsi" w:hAnsiTheme="minorHAnsi" w:cs="Garamond"/>
          <w:b/>
          <w:bCs/>
          <w:sz w:val="22"/>
          <w:szCs w:val="22"/>
        </w:rPr>
      </w:pPr>
    </w:p>
    <w:p w14:paraId="51588131" w14:textId="77777777" w:rsidR="00DC4556" w:rsidRDefault="00DC4556">
      <w:pPr>
        <w:rPr>
          <w:rFonts w:asciiTheme="minorHAnsi" w:hAnsiTheme="minorHAnsi" w:cs="Garamond"/>
          <w:sz w:val="22"/>
          <w:szCs w:val="22"/>
        </w:rPr>
      </w:pPr>
    </w:p>
    <w:p w14:paraId="172486F6" w14:textId="05A2CB28" w:rsidR="003518E6" w:rsidRPr="00CC676B" w:rsidRDefault="00803F9B">
      <w:pPr>
        <w:rPr>
          <w:rFonts w:asciiTheme="minorHAnsi" w:hAnsiTheme="minorHAnsi" w:cs="Garamond"/>
          <w:sz w:val="22"/>
          <w:szCs w:val="22"/>
        </w:rPr>
      </w:pPr>
      <w:r w:rsidRPr="00CC676B">
        <w:rPr>
          <w:rFonts w:asciiTheme="minorHAnsi" w:hAnsiTheme="minorHAnsi" w:cs="Garamond"/>
          <w:sz w:val="22"/>
          <w:szCs w:val="22"/>
        </w:rPr>
        <w:t>Data ________________</w:t>
      </w:r>
    </w:p>
    <w:p w14:paraId="6F5A5A30" w14:textId="77777777" w:rsidR="007A3F79" w:rsidRPr="00CC676B" w:rsidRDefault="00803F9B" w:rsidP="00DC697B">
      <w:pPr>
        <w:ind w:firstLine="5387"/>
        <w:rPr>
          <w:rFonts w:asciiTheme="minorHAnsi" w:hAnsiTheme="minorHAnsi" w:cs="Garamond"/>
          <w:sz w:val="22"/>
          <w:szCs w:val="22"/>
        </w:rPr>
      </w:pPr>
      <w:r w:rsidRPr="00CC676B">
        <w:rPr>
          <w:rFonts w:asciiTheme="minorHAnsi" w:hAnsiTheme="minorHAnsi" w:cs="Garamond"/>
          <w:sz w:val="22"/>
          <w:szCs w:val="22"/>
        </w:rPr>
        <w:t>Firma</w:t>
      </w:r>
      <w:r w:rsidR="007A3F79" w:rsidRPr="00CC676B">
        <w:rPr>
          <w:rFonts w:asciiTheme="minorHAnsi" w:hAnsiTheme="minorHAnsi" w:cs="Garamond"/>
          <w:sz w:val="22"/>
          <w:szCs w:val="22"/>
        </w:rPr>
        <w:t xml:space="preserve"> _____________________________</w:t>
      </w:r>
    </w:p>
    <w:p w14:paraId="7842E6EF" w14:textId="77777777" w:rsidR="001564FD" w:rsidRDefault="001564FD" w:rsidP="00ED244A">
      <w:pPr>
        <w:jc w:val="both"/>
        <w:rPr>
          <w:rFonts w:asciiTheme="minorHAnsi" w:hAnsiTheme="minorHAnsi" w:cs="Garamond"/>
          <w:b/>
          <w:bCs/>
          <w:sz w:val="22"/>
          <w:szCs w:val="22"/>
        </w:rPr>
      </w:pPr>
    </w:p>
    <w:p w14:paraId="39A256A3" w14:textId="77777777" w:rsidR="001564FD" w:rsidRDefault="001564FD" w:rsidP="00ED244A">
      <w:pPr>
        <w:jc w:val="both"/>
        <w:rPr>
          <w:rFonts w:asciiTheme="minorHAnsi" w:hAnsiTheme="minorHAnsi" w:cs="Garamond"/>
          <w:b/>
          <w:bCs/>
          <w:sz w:val="22"/>
          <w:szCs w:val="22"/>
        </w:rPr>
      </w:pPr>
    </w:p>
    <w:p w14:paraId="23E26FC7" w14:textId="77777777" w:rsidR="002D0F77" w:rsidRPr="00CC676B" w:rsidRDefault="002D0F77" w:rsidP="00ED244A">
      <w:pPr>
        <w:rPr>
          <w:rFonts w:asciiTheme="minorHAnsi" w:hAnsiTheme="minorHAnsi" w:cs="Garamond"/>
          <w:sz w:val="22"/>
          <w:szCs w:val="22"/>
        </w:rPr>
      </w:pPr>
    </w:p>
    <w:p w14:paraId="40E6E07D" w14:textId="77777777" w:rsidR="00CC676B" w:rsidRPr="00245C4F" w:rsidRDefault="00CC676B" w:rsidP="0036228F">
      <w:pPr>
        <w:rPr>
          <w:rFonts w:asciiTheme="minorHAnsi" w:hAnsiTheme="minorHAnsi" w:cs="Garamond"/>
          <w:sz w:val="22"/>
          <w:szCs w:val="22"/>
        </w:rPr>
      </w:pPr>
      <w:r w:rsidRPr="00245C4F">
        <w:rPr>
          <w:rFonts w:asciiTheme="minorHAnsi" w:hAnsiTheme="minorHAnsi" w:cs="Garamond"/>
          <w:sz w:val="22"/>
          <w:szCs w:val="22"/>
        </w:rPr>
        <w:t>Allegato:</w:t>
      </w:r>
    </w:p>
    <w:p w14:paraId="743EE1EA" w14:textId="77777777" w:rsidR="00CC676B" w:rsidRPr="00245C4F" w:rsidRDefault="00CC676B" w:rsidP="0036228F">
      <w:pPr>
        <w:rPr>
          <w:rFonts w:asciiTheme="minorHAnsi" w:hAnsiTheme="minorHAnsi" w:cs="Garamond"/>
          <w:sz w:val="22"/>
          <w:szCs w:val="22"/>
        </w:rPr>
      </w:pPr>
      <w:r w:rsidRPr="00245C4F">
        <w:rPr>
          <w:rFonts w:asciiTheme="minorHAnsi" w:hAnsiTheme="minorHAnsi" w:cs="Garamond"/>
          <w:sz w:val="22"/>
          <w:szCs w:val="22"/>
        </w:rPr>
        <w:t>copia documento d’identità in corso di validità</w:t>
      </w:r>
    </w:p>
    <w:p w14:paraId="2B6DCB4A" w14:textId="77777777" w:rsidR="002D0F77" w:rsidRPr="00245C4F" w:rsidRDefault="002D0F77" w:rsidP="0036228F">
      <w:pPr>
        <w:rPr>
          <w:rFonts w:asciiTheme="minorHAnsi" w:hAnsiTheme="minorHAnsi" w:cs="Garamond"/>
          <w:sz w:val="22"/>
          <w:szCs w:val="22"/>
        </w:rPr>
      </w:pPr>
    </w:p>
    <w:p w14:paraId="2E1CA456" w14:textId="77777777" w:rsidR="002D0F77" w:rsidRPr="00CC676B" w:rsidRDefault="002D0F77" w:rsidP="0036228F">
      <w:pPr>
        <w:rPr>
          <w:rFonts w:asciiTheme="minorHAnsi" w:hAnsiTheme="minorHAnsi" w:cs="Garamond"/>
          <w:b/>
          <w:sz w:val="22"/>
          <w:szCs w:val="22"/>
        </w:rPr>
      </w:pPr>
    </w:p>
    <w:p w14:paraId="1BD9318A" w14:textId="77777777" w:rsidR="0036228F" w:rsidRPr="00CC676B" w:rsidRDefault="0036228F" w:rsidP="0036228F">
      <w:pPr>
        <w:rPr>
          <w:rFonts w:asciiTheme="minorHAnsi" w:hAnsiTheme="minorHAnsi" w:cs="Garamond"/>
          <w:b/>
          <w:sz w:val="22"/>
          <w:szCs w:val="22"/>
          <w:u w:val="single"/>
        </w:rPr>
      </w:pPr>
    </w:p>
    <w:p w14:paraId="764E3ABE" w14:textId="77777777" w:rsidR="003614E8" w:rsidRPr="00661566" w:rsidRDefault="003614E8" w:rsidP="003614E8">
      <w:pPr>
        <w:rPr>
          <w:rFonts w:asciiTheme="minorHAnsi" w:hAnsiTheme="minorHAnsi" w:cs="Garamond"/>
          <w:b/>
          <w:sz w:val="22"/>
          <w:szCs w:val="22"/>
        </w:rPr>
      </w:pPr>
      <w:r w:rsidRPr="00661566">
        <w:rPr>
          <w:rFonts w:asciiTheme="minorHAnsi" w:hAnsiTheme="minorHAnsi" w:cs="Garamond"/>
          <w:b/>
          <w:sz w:val="22"/>
          <w:szCs w:val="22"/>
        </w:rPr>
        <w:t>AVVERTENZE</w:t>
      </w:r>
    </w:p>
    <w:p w14:paraId="32309365" w14:textId="06322573" w:rsidR="003614E8" w:rsidRDefault="003614E8" w:rsidP="003614E8">
      <w:pPr>
        <w:jc w:val="both"/>
        <w:rPr>
          <w:rFonts w:asciiTheme="minorHAnsi" w:hAnsiTheme="minorHAnsi" w:cs="Garamond"/>
          <w:sz w:val="22"/>
          <w:szCs w:val="22"/>
        </w:rPr>
      </w:pPr>
      <w:r w:rsidRPr="00661566">
        <w:rPr>
          <w:rFonts w:asciiTheme="minorHAnsi" w:hAnsiTheme="minorHAnsi" w:cs="Garamond"/>
          <w:sz w:val="22"/>
          <w:szCs w:val="22"/>
        </w:rPr>
        <w:t>Compilare IN CARATTERI STAMPATELLO barrando con una</w:t>
      </w:r>
      <w:r w:rsidR="00427EC1">
        <w:rPr>
          <w:rFonts w:asciiTheme="minorHAnsi" w:hAnsiTheme="minorHAnsi" w:cs="Garamond"/>
          <w:sz w:val="22"/>
          <w:szCs w:val="22"/>
        </w:rPr>
        <w:t xml:space="preserve"> </w:t>
      </w:r>
      <w:r w:rsidRPr="00661566">
        <w:rPr>
          <w:rFonts w:asciiTheme="minorHAnsi" w:hAnsiTheme="minorHAnsi" w:cs="Garamond"/>
          <w:sz w:val="22"/>
          <w:szCs w:val="22"/>
        </w:rPr>
        <w:t>X</w:t>
      </w:r>
      <w:r w:rsidR="00427EC1">
        <w:rPr>
          <w:rFonts w:asciiTheme="minorHAnsi" w:hAnsiTheme="minorHAnsi" w:cs="Garamond"/>
          <w:sz w:val="22"/>
          <w:szCs w:val="22"/>
        </w:rPr>
        <w:t xml:space="preserve"> </w:t>
      </w:r>
      <w:r w:rsidRPr="00661566">
        <w:rPr>
          <w:rFonts w:asciiTheme="minorHAnsi" w:hAnsiTheme="minorHAnsi" w:cs="Garamond"/>
          <w:sz w:val="22"/>
          <w:szCs w:val="22"/>
        </w:rPr>
        <w:t>i quadratini corrispondenti alle scelte effettuate.</w:t>
      </w:r>
    </w:p>
    <w:p w14:paraId="0C9353A6" w14:textId="77777777" w:rsidR="003614E8" w:rsidRPr="00661566" w:rsidRDefault="003614E8" w:rsidP="003614E8">
      <w:pPr>
        <w:jc w:val="both"/>
        <w:rPr>
          <w:rFonts w:asciiTheme="minorHAnsi" w:hAnsiTheme="minorHAnsi" w:cs="Garamond"/>
          <w:sz w:val="22"/>
          <w:szCs w:val="22"/>
        </w:rPr>
      </w:pPr>
    </w:p>
    <w:p w14:paraId="0AFCC580" w14:textId="23AA9FD8" w:rsidR="002D0F77" w:rsidRDefault="002D0F77" w:rsidP="00066CAE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63C2F157" w14:textId="48B19413" w:rsidR="00DC4556" w:rsidRDefault="00DC4556" w:rsidP="00066CAE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5F8A69A1" w14:textId="5C031F53" w:rsidR="00DC4556" w:rsidRDefault="00DC4556" w:rsidP="00066CAE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7ED5AB2F" w14:textId="77777777" w:rsidR="00DC4556" w:rsidRDefault="00DC4556" w:rsidP="00066CAE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1E3169D6" w14:textId="6336363F" w:rsidR="002055EC" w:rsidRDefault="002055EC" w:rsidP="002055EC">
      <w:pPr>
        <w:jc w:val="both"/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>La domanda dovrà essere presentata nel periodo compreso tra l’1 e il 31 marzo</w:t>
      </w:r>
      <w:r w:rsidR="00434DD5">
        <w:rPr>
          <w:rFonts w:asciiTheme="minorHAnsi" w:hAnsiTheme="minorHAnsi" w:cs="Garamond"/>
          <w:sz w:val="22"/>
          <w:szCs w:val="22"/>
        </w:rPr>
        <w:t xml:space="preserve"> </w:t>
      </w:r>
      <w:r>
        <w:rPr>
          <w:rFonts w:asciiTheme="minorHAnsi" w:hAnsiTheme="minorHAnsi" w:cs="Garamond"/>
          <w:sz w:val="22"/>
          <w:szCs w:val="22"/>
        </w:rPr>
        <w:t>(tali termini non si applicano ai neo-cacciatori</w:t>
      </w:r>
      <w:r w:rsidR="007104A1">
        <w:rPr>
          <w:rFonts w:asciiTheme="minorHAnsi" w:hAnsiTheme="minorHAnsi" w:cs="Garamond"/>
          <w:sz w:val="22"/>
          <w:szCs w:val="22"/>
        </w:rPr>
        <w:t xml:space="preserve"> e per i cacciatori residenti in uno dei comuni dell’ATC</w:t>
      </w:r>
      <w:r>
        <w:rPr>
          <w:rFonts w:asciiTheme="minorHAnsi" w:hAnsiTheme="minorHAnsi" w:cs="Garamond"/>
          <w:sz w:val="22"/>
          <w:szCs w:val="22"/>
        </w:rPr>
        <w:t xml:space="preserve">), mediante una delle seguenti modalità: </w:t>
      </w:r>
    </w:p>
    <w:p w14:paraId="68B60245" w14:textId="77777777" w:rsidR="002055EC" w:rsidRDefault="002055EC" w:rsidP="002055EC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 xml:space="preserve">pec </w:t>
      </w:r>
    </w:p>
    <w:p w14:paraId="2981EE81" w14:textId="77777777" w:rsidR="002055EC" w:rsidRDefault="002055EC" w:rsidP="002055EC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 xml:space="preserve">raccomandata R/R </w:t>
      </w:r>
    </w:p>
    <w:p w14:paraId="78A791BE" w14:textId="77777777" w:rsidR="002055EC" w:rsidRDefault="002055EC" w:rsidP="002055EC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 xml:space="preserve">consegna a mano. </w:t>
      </w:r>
    </w:p>
    <w:p w14:paraId="4F8F1FC8" w14:textId="77777777" w:rsidR="002055EC" w:rsidRDefault="002055EC" w:rsidP="002055EC">
      <w:pPr>
        <w:pStyle w:val="Paragrafoelenco"/>
        <w:jc w:val="both"/>
        <w:rPr>
          <w:rFonts w:asciiTheme="minorHAnsi" w:hAnsiTheme="minorHAnsi" w:cs="Garamond"/>
          <w:sz w:val="22"/>
          <w:szCs w:val="22"/>
        </w:rPr>
      </w:pPr>
    </w:p>
    <w:p w14:paraId="40C31BF0" w14:textId="77777777" w:rsidR="002055EC" w:rsidRDefault="002055EC" w:rsidP="002055EC">
      <w:pPr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>In caso di raccomandata R/R, fa fede il timbro postale di spedizione.  Le domande presentate con modalità e/o tempistica diversa non potranno essere accolte.</w:t>
      </w:r>
    </w:p>
    <w:p w14:paraId="1813AFB0" w14:textId="77777777" w:rsidR="00E67318" w:rsidRDefault="00E67318" w:rsidP="002D0F77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4647C330" w14:textId="33D1F976" w:rsidR="00E67318" w:rsidRDefault="00B32865" w:rsidP="002D0F77">
      <w:pPr>
        <w:jc w:val="both"/>
        <w:rPr>
          <w:rFonts w:asciiTheme="minorHAnsi" w:hAnsiTheme="minorHAnsi" w:cs="Garamond"/>
          <w:sz w:val="22"/>
          <w:szCs w:val="22"/>
        </w:rPr>
      </w:pPr>
      <w:r w:rsidRPr="00B32865">
        <w:rPr>
          <w:rFonts w:asciiTheme="minorHAnsi" w:hAnsiTheme="minorHAnsi" w:cs="Garamond"/>
          <w:sz w:val="22"/>
          <w:szCs w:val="22"/>
        </w:rPr>
        <w:t xml:space="preserve">Alla </w:t>
      </w:r>
      <w:r>
        <w:rPr>
          <w:rFonts w:asciiTheme="minorHAnsi" w:hAnsiTheme="minorHAnsi" w:cs="Garamond"/>
          <w:sz w:val="22"/>
          <w:szCs w:val="22"/>
        </w:rPr>
        <w:t xml:space="preserve">domanda deve essere allegata copia del bollettino di </w:t>
      </w:r>
      <w:r w:rsidRPr="00B32865">
        <w:rPr>
          <w:rFonts w:asciiTheme="minorHAnsi" w:hAnsiTheme="minorHAnsi" w:cs="Garamond"/>
          <w:b/>
          <w:sz w:val="28"/>
          <w:szCs w:val="28"/>
        </w:rPr>
        <w:t xml:space="preserve">versamento di € </w:t>
      </w:r>
      <w:r w:rsidR="007104A1">
        <w:rPr>
          <w:rFonts w:asciiTheme="minorHAnsi" w:hAnsiTheme="minorHAnsi" w:cs="Garamond"/>
          <w:b/>
          <w:sz w:val="28"/>
          <w:szCs w:val="28"/>
        </w:rPr>
        <w:t>6</w:t>
      </w:r>
      <w:r w:rsidRPr="00B32865">
        <w:rPr>
          <w:rFonts w:asciiTheme="minorHAnsi" w:hAnsiTheme="minorHAnsi" w:cs="Garamond"/>
          <w:b/>
          <w:sz w:val="28"/>
          <w:szCs w:val="28"/>
        </w:rPr>
        <w:t>,50</w:t>
      </w:r>
      <w:r>
        <w:rPr>
          <w:rFonts w:asciiTheme="minorHAnsi" w:hAnsiTheme="minorHAnsi" w:cs="Garamond"/>
          <w:sz w:val="22"/>
          <w:szCs w:val="22"/>
        </w:rPr>
        <w:t xml:space="preserve"> </w:t>
      </w:r>
      <w:r w:rsidR="00123BE4">
        <w:rPr>
          <w:rFonts w:asciiTheme="minorHAnsi" w:hAnsiTheme="minorHAnsi" w:cs="Garamond"/>
          <w:sz w:val="22"/>
          <w:szCs w:val="22"/>
        </w:rPr>
        <w:t xml:space="preserve">(CCP 10341212 intestato a AMBITO TERRITORIALE CACCIA 1) </w:t>
      </w:r>
      <w:r>
        <w:rPr>
          <w:rFonts w:asciiTheme="minorHAnsi" w:hAnsiTheme="minorHAnsi" w:cs="Garamond"/>
          <w:sz w:val="22"/>
          <w:szCs w:val="22"/>
        </w:rPr>
        <w:t>quale rimborso spese postali</w:t>
      </w:r>
      <w:r w:rsidR="008F7625">
        <w:rPr>
          <w:rFonts w:asciiTheme="minorHAnsi" w:hAnsiTheme="minorHAnsi" w:cs="Garamond"/>
          <w:sz w:val="22"/>
          <w:szCs w:val="22"/>
        </w:rPr>
        <w:t xml:space="preserve">, </w:t>
      </w:r>
      <w:r w:rsidR="008F7625" w:rsidRPr="00DC15D8">
        <w:rPr>
          <w:rFonts w:asciiTheme="minorHAnsi" w:hAnsiTheme="minorHAnsi" w:cs="Garamond"/>
          <w:sz w:val="22"/>
          <w:szCs w:val="22"/>
          <w:u w:val="single"/>
        </w:rPr>
        <w:t>esclusi i neo cacciatori e i cacciatori residenti</w:t>
      </w:r>
      <w:r w:rsidR="008F7625">
        <w:rPr>
          <w:rFonts w:asciiTheme="minorHAnsi" w:hAnsiTheme="minorHAnsi" w:cs="Garamond"/>
          <w:sz w:val="22"/>
          <w:szCs w:val="22"/>
        </w:rPr>
        <w:t>)</w:t>
      </w:r>
    </w:p>
    <w:p w14:paraId="4A17D085" w14:textId="77777777" w:rsidR="00B32865" w:rsidRDefault="00B32865" w:rsidP="002D0F77">
      <w:pPr>
        <w:jc w:val="both"/>
        <w:rPr>
          <w:rFonts w:asciiTheme="minorHAnsi" w:hAnsiTheme="minorHAnsi" w:cs="Garamond"/>
          <w:sz w:val="22"/>
          <w:szCs w:val="22"/>
        </w:rPr>
      </w:pPr>
    </w:p>
    <w:p w14:paraId="0EA74E1E" w14:textId="492AAB60" w:rsidR="00B32865" w:rsidRPr="00B32865" w:rsidRDefault="00B32865" w:rsidP="002D0F77">
      <w:pPr>
        <w:jc w:val="both"/>
        <w:rPr>
          <w:rFonts w:asciiTheme="minorHAnsi" w:hAnsiTheme="minorHAnsi" w:cs="Garamond"/>
          <w:sz w:val="22"/>
          <w:szCs w:val="22"/>
        </w:rPr>
      </w:pPr>
      <w:r>
        <w:rPr>
          <w:rFonts w:asciiTheme="minorHAnsi" w:hAnsiTheme="minorHAnsi" w:cs="Garamond"/>
          <w:sz w:val="22"/>
          <w:szCs w:val="22"/>
        </w:rPr>
        <w:t>Prima dell’accettazione formale della domanda da parte del Comitato di Gestione dell’ATC1 il richiedente</w:t>
      </w:r>
      <w:r w:rsidR="00961EEF">
        <w:rPr>
          <w:rFonts w:asciiTheme="minorHAnsi" w:hAnsiTheme="minorHAnsi" w:cs="Garamond"/>
          <w:sz w:val="22"/>
          <w:szCs w:val="22"/>
        </w:rPr>
        <w:t>,</w:t>
      </w:r>
      <w:r>
        <w:rPr>
          <w:rFonts w:asciiTheme="minorHAnsi" w:hAnsiTheme="minorHAnsi" w:cs="Garamond"/>
          <w:sz w:val="22"/>
          <w:szCs w:val="22"/>
        </w:rPr>
        <w:t xml:space="preserve"> </w:t>
      </w:r>
      <w:r w:rsidR="00961EEF">
        <w:rPr>
          <w:rFonts w:asciiTheme="minorHAnsi" w:hAnsiTheme="minorHAnsi" w:cs="Garamond"/>
          <w:sz w:val="22"/>
          <w:szCs w:val="22"/>
        </w:rPr>
        <w:t xml:space="preserve">se non residente in uno dei comuni dell’ATC1 VA, </w:t>
      </w:r>
      <w:r w:rsidRPr="00B32865">
        <w:rPr>
          <w:rFonts w:asciiTheme="minorHAnsi" w:hAnsiTheme="minorHAnsi" w:cs="Garamond"/>
          <w:b/>
          <w:sz w:val="28"/>
          <w:szCs w:val="28"/>
        </w:rPr>
        <w:t>non deve</w:t>
      </w:r>
      <w:r>
        <w:rPr>
          <w:rFonts w:asciiTheme="minorHAnsi" w:hAnsiTheme="minorHAnsi" w:cs="Garamond"/>
          <w:sz w:val="22"/>
          <w:szCs w:val="22"/>
        </w:rPr>
        <w:t>:</w:t>
      </w:r>
    </w:p>
    <w:p w14:paraId="436C9988" w14:textId="77777777" w:rsidR="00E67318" w:rsidRDefault="00E67318" w:rsidP="002D0F77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384ADEEF" w14:textId="77777777" w:rsidR="00D368D0" w:rsidRDefault="00B32865" w:rsidP="00B328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="Garamond"/>
          <w:b/>
          <w:sz w:val="22"/>
          <w:szCs w:val="22"/>
        </w:rPr>
      </w:pPr>
      <w:r>
        <w:rPr>
          <w:rFonts w:asciiTheme="minorHAnsi" w:hAnsiTheme="minorHAnsi" w:cs="Garamond"/>
          <w:b/>
          <w:sz w:val="22"/>
          <w:szCs w:val="22"/>
        </w:rPr>
        <w:t>Effettuare alcun versamento di quote associative</w:t>
      </w:r>
    </w:p>
    <w:p w14:paraId="2B573936" w14:textId="77777777" w:rsidR="00B32865" w:rsidRDefault="00B32865" w:rsidP="00B32865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4C3AA3E9" w14:textId="77777777" w:rsidR="00B32865" w:rsidRDefault="00B32865" w:rsidP="00B328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="Garamond"/>
          <w:b/>
          <w:sz w:val="22"/>
          <w:szCs w:val="22"/>
        </w:rPr>
      </w:pPr>
      <w:r>
        <w:rPr>
          <w:rFonts w:asciiTheme="minorHAnsi" w:hAnsiTheme="minorHAnsi" w:cs="Garamond"/>
          <w:b/>
          <w:sz w:val="22"/>
          <w:szCs w:val="22"/>
        </w:rPr>
        <w:t>Partecipare ad attività previste per i soci quali censimenti, giornate di lavoro ecc.</w:t>
      </w:r>
    </w:p>
    <w:p w14:paraId="00AEEC94" w14:textId="77777777" w:rsidR="00B32865" w:rsidRPr="00B32865" w:rsidRDefault="00B32865" w:rsidP="00B32865">
      <w:pPr>
        <w:pStyle w:val="Paragrafoelenco"/>
        <w:rPr>
          <w:rFonts w:asciiTheme="minorHAnsi" w:hAnsiTheme="minorHAnsi" w:cs="Garamond"/>
          <w:b/>
          <w:sz w:val="22"/>
          <w:szCs w:val="22"/>
        </w:rPr>
      </w:pPr>
    </w:p>
    <w:p w14:paraId="51B68F74" w14:textId="77777777" w:rsidR="00B32865" w:rsidRPr="00B32865" w:rsidRDefault="00B32865" w:rsidP="00B328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="Garamond"/>
          <w:b/>
          <w:sz w:val="22"/>
          <w:szCs w:val="22"/>
        </w:rPr>
      </w:pPr>
      <w:r>
        <w:rPr>
          <w:rFonts w:asciiTheme="minorHAnsi" w:hAnsiTheme="minorHAnsi" w:cs="Garamond"/>
          <w:b/>
          <w:sz w:val="22"/>
          <w:szCs w:val="22"/>
        </w:rPr>
        <w:t>Inviare moduli di scelte quali scelta squadra CCC, scelta specie capo selezione, residenza venatoria ecc.</w:t>
      </w:r>
    </w:p>
    <w:p w14:paraId="63AA3CFE" w14:textId="77777777" w:rsidR="00D368D0" w:rsidRDefault="00D368D0" w:rsidP="002D0F77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14F2B823" w14:textId="77777777" w:rsidR="00EA376F" w:rsidRDefault="00EA376F" w:rsidP="002D0F77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3E8EE4B7" w14:textId="77777777" w:rsidR="00EA376F" w:rsidRDefault="00EA376F" w:rsidP="002D0F77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0AE91DB2" w14:textId="77777777" w:rsidR="00EA376F" w:rsidRDefault="00EA376F" w:rsidP="002D0F77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2C24E7A5" w14:textId="77777777" w:rsidR="00EA376F" w:rsidRDefault="00EA376F" w:rsidP="002D0F77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1ED75E57" w14:textId="77777777" w:rsidR="00B32865" w:rsidRDefault="00B32865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474AE853" w14:textId="6155AC9E" w:rsidR="00427EC1" w:rsidRDefault="00427EC1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2ECC2302" w14:textId="6867D5FF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72898268" w14:textId="205CC9C4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22B532F4" w14:textId="1C7090D0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25702AB2" w14:textId="5B22ABCE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5C25E011" w14:textId="3411CB09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29A6F076" w14:textId="0463B0B1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7F7E3743" w14:textId="281AF1B0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2CB6B997" w14:textId="78FAA8B9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4327BD5D" w14:textId="669871DF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01557718" w14:textId="46C68998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499956B3" w14:textId="1A9FE519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0324C248" w14:textId="77777777" w:rsidR="00DC15D8" w:rsidRDefault="00DC15D8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1FBFA540" w14:textId="124B279D" w:rsidR="00427EC1" w:rsidRDefault="00427EC1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683B747F" w14:textId="58C0FD41" w:rsidR="0005349D" w:rsidRDefault="0005349D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</w:p>
    <w:p w14:paraId="16334DB6" w14:textId="77777777" w:rsidR="00B9352B" w:rsidRPr="009806A9" w:rsidRDefault="00B9352B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  <w:r w:rsidRPr="009806A9">
        <w:rPr>
          <w:rFonts w:asciiTheme="minorHAnsi" w:hAnsiTheme="minorHAnsi" w:cs="Garamond"/>
          <w:b/>
          <w:sz w:val="22"/>
          <w:szCs w:val="22"/>
        </w:rPr>
        <w:lastRenderedPageBreak/>
        <w:t>Informativa ai sensi del D.lgs. n. 196/2003.</w:t>
      </w:r>
    </w:p>
    <w:p w14:paraId="49390134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Egr. Sig./Gent.ma Sig.ra,</w:t>
      </w:r>
    </w:p>
    <w:p w14:paraId="2AF009AC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 xml:space="preserve">Desideriamo informarla che il </w:t>
      </w:r>
      <w:proofErr w:type="spellStart"/>
      <w:r w:rsidRPr="009806A9">
        <w:rPr>
          <w:rFonts w:asciiTheme="minorHAnsi" w:hAnsiTheme="minorHAnsi" w:cs="Garamond"/>
          <w:sz w:val="22"/>
          <w:szCs w:val="22"/>
        </w:rPr>
        <w:t>D.Lgs.</w:t>
      </w:r>
      <w:proofErr w:type="spellEnd"/>
      <w:r w:rsidRPr="009806A9">
        <w:rPr>
          <w:rFonts w:asciiTheme="minorHAnsi" w:hAnsiTheme="minorHAnsi" w:cs="Garamond"/>
          <w:sz w:val="22"/>
          <w:szCs w:val="22"/>
        </w:rPr>
        <w:t xml:space="preserve"> n. 196 del 30 giugno 2003 (Codice in materia di protezione dei dati personali) prevede la tutela delle persone e di altri soggetti rispetto al trattamento dei dati personali. </w:t>
      </w:r>
    </w:p>
    <w:p w14:paraId="55AFE6E5" w14:textId="77777777" w:rsidR="00B9352B" w:rsidRPr="009806A9" w:rsidRDefault="00B9352B" w:rsidP="00B9352B">
      <w:pPr>
        <w:jc w:val="both"/>
        <w:rPr>
          <w:rFonts w:asciiTheme="minorHAnsi" w:hAnsiTheme="minorHAnsi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Secondo il citato decreto, tale trattamento sarà improntato ai principi di correttezza, liceità, pertinenza, trasparenza e tutelando la sua riservatezza e i suoi diritti cosi come previsto dagli art. 2 e 11 del Codice. Ai sensi dell’art. 13 del predetto, le forniamo le seguenti informazioni:</w:t>
      </w:r>
    </w:p>
    <w:p w14:paraId="5839D01B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/>
          <w:sz w:val="22"/>
          <w:szCs w:val="22"/>
        </w:rPr>
        <w:t xml:space="preserve"> </w:t>
      </w:r>
      <w:r w:rsidRPr="009806A9">
        <w:rPr>
          <w:rFonts w:asciiTheme="minorHAnsi" w:hAnsiTheme="minorHAnsi"/>
          <w:b/>
          <w:bCs/>
          <w:sz w:val="22"/>
          <w:szCs w:val="22"/>
        </w:rPr>
        <w:t>Finalità e modalità del trattamento</w:t>
      </w:r>
      <w:r w:rsidRPr="009806A9">
        <w:rPr>
          <w:rFonts w:asciiTheme="minorHAnsi" w:hAnsiTheme="minorHAnsi"/>
          <w:sz w:val="22"/>
          <w:szCs w:val="22"/>
        </w:rPr>
        <w:t>:</w:t>
      </w:r>
    </w:p>
    <w:p w14:paraId="3CF191BF" w14:textId="77777777" w:rsidR="00B9352B" w:rsidRPr="009806A9" w:rsidRDefault="00B9352B" w:rsidP="00B9352B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i dati da Lei forniti verranno trattati per le seguenti finalità: ammissione all’esercizio venatorio nel</w:t>
      </w:r>
      <w:r w:rsidR="00636E24">
        <w:rPr>
          <w:rFonts w:asciiTheme="minorHAnsi" w:hAnsiTheme="minorHAnsi" w:cs="Garamond"/>
          <w:sz w:val="22"/>
          <w:szCs w:val="22"/>
        </w:rPr>
        <w:t>l’A.T.C</w:t>
      </w:r>
      <w:r w:rsidRPr="009806A9">
        <w:rPr>
          <w:rFonts w:asciiTheme="minorHAnsi" w:hAnsiTheme="minorHAnsi" w:cs="Garamond"/>
          <w:sz w:val="22"/>
          <w:szCs w:val="22"/>
        </w:rPr>
        <w:t>.;</w:t>
      </w:r>
    </w:p>
    <w:p w14:paraId="1A71227B" w14:textId="77777777" w:rsidR="00B9352B" w:rsidRPr="009806A9" w:rsidRDefault="00B9352B" w:rsidP="00B9352B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il trattamento è limitato alla raccolta dei dati strettamente necessari alle finalità di cui al precedente punto 1. oltre che al loro raffronto e utilizzo;</w:t>
      </w:r>
    </w:p>
    <w:p w14:paraId="01449736" w14:textId="77777777" w:rsidR="00B9352B" w:rsidRPr="009806A9" w:rsidRDefault="00B9352B" w:rsidP="00B9352B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i dati saranno trattati con le seguenti modalità:</w:t>
      </w:r>
    </w:p>
    <w:p w14:paraId="3F69B3E1" w14:textId="77777777" w:rsidR="00B9352B" w:rsidRPr="009806A9" w:rsidRDefault="00B9352B" w:rsidP="00B9352B">
      <w:pPr>
        <w:ind w:left="284" w:hanging="11"/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- trattamento manuale</w:t>
      </w:r>
    </w:p>
    <w:p w14:paraId="5526A098" w14:textId="77777777" w:rsidR="00B9352B" w:rsidRPr="009806A9" w:rsidRDefault="00B9352B" w:rsidP="00B9352B">
      <w:pPr>
        <w:ind w:left="284"/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- trattamento con strumenti elettronici e informatici</w:t>
      </w:r>
    </w:p>
    <w:p w14:paraId="45EBD510" w14:textId="77777777" w:rsidR="00B9352B" w:rsidRPr="009806A9" w:rsidRDefault="00B9352B" w:rsidP="00B9352B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il conferimento dei dati è facoltativo e l'eventuale rifiuto di fornire tali dati comporta l’improcedibilità dell’istanza;</w:t>
      </w:r>
    </w:p>
    <w:p w14:paraId="0359AB98" w14:textId="77777777" w:rsidR="00B9352B" w:rsidRPr="009806A9" w:rsidRDefault="00B9352B" w:rsidP="00B9352B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 xml:space="preserve">i dati potranno essere comunicati nei modi e termini di legge alla Regione Lombardia e ad eventuali altre istituzioni; </w:t>
      </w:r>
    </w:p>
    <w:p w14:paraId="2218A576" w14:textId="77777777" w:rsidR="00B9352B" w:rsidRPr="009806A9" w:rsidRDefault="00B9352B" w:rsidP="00B9352B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 xml:space="preserve">il Titolare del trattamento è </w:t>
      </w:r>
      <w:r w:rsidR="00E61B20">
        <w:rPr>
          <w:rFonts w:asciiTheme="minorHAnsi" w:hAnsiTheme="minorHAnsi" w:cs="Garamond"/>
          <w:sz w:val="22"/>
          <w:szCs w:val="22"/>
        </w:rPr>
        <w:t>l’Ambito Territoriale di Caccia</w:t>
      </w:r>
      <w:r w:rsidRPr="009806A9">
        <w:rPr>
          <w:rFonts w:asciiTheme="minorHAnsi" w:hAnsiTheme="minorHAnsi" w:cs="Garamond"/>
          <w:sz w:val="22"/>
          <w:szCs w:val="22"/>
        </w:rPr>
        <w:t>;</w:t>
      </w:r>
    </w:p>
    <w:p w14:paraId="26905F09" w14:textId="77777777" w:rsidR="00B9352B" w:rsidRPr="009806A9" w:rsidRDefault="00B9352B" w:rsidP="00B9352B">
      <w:pPr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il Responsabile del trattamento è il Presidente pro-tempore del</w:t>
      </w:r>
      <w:r w:rsidR="00E61B20">
        <w:rPr>
          <w:rFonts w:asciiTheme="minorHAnsi" w:hAnsiTheme="minorHAnsi" w:cs="Garamond"/>
          <w:sz w:val="22"/>
          <w:szCs w:val="22"/>
        </w:rPr>
        <w:t>l’A.T.C</w:t>
      </w:r>
      <w:r w:rsidRPr="009806A9">
        <w:rPr>
          <w:rFonts w:asciiTheme="minorHAnsi" w:hAnsiTheme="minorHAnsi" w:cs="Garamond"/>
          <w:sz w:val="22"/>
          <w:szCs w:val="22"/>
        </w:rPr>
        <w:t>., domiciliato per la funzione nella sede de</w:t>
      </w:r>
      <w:r w:rsidR="00E61B20">
        <w:rPr>
          <w:rFonts w:asciiTheme="minorHAnsi" w:hAnsiTheme="minorHAnsi" w:cs="Garamond"/>
          <w:sz w:val="22"/>
          <w:szCs w:val="22"/>
        </w:rPr>
        <w:t>l</w:t>
      </w:r>
      <w:r w:rsidRPr="009806A9">
        <w:rPr>
          <w:rFonts w:asciiTheme="minorHAnsi" w:hAnsiTheme="minorHAnsi" w:cs="Garamond"/>
          <w:sz w:val="22"/>
          <w:szCs w:val="22"/>
        </w:rPr>
        <w:t>l</w:t>
      </w:r>
      <w:r w:rsidR="00E61B20">
        <w:rPr>
          <w:rFonts w:asciiTheme="minorHAnsi" w:hAnsiTheme="minorHAnsi" w:cs="Garamond"/>
          <w:sz w:val="22"/>
          <w:szCs w:val="22"/>
        </w:rPr>
        <w:t>’Ambito</w:t>
      </w:r>
      <w:r w:rsidRPr="009806A9">
        <w:rPr>
          <w:rFonts w:asciiTheme="minorHAnsi" w:hAnsiTheme="minorHAnsi" w:cs="Garamond"/>
          <w:sz w:val="22"/>
          <w:szCs w:val="22"/>
        </w:rPr>
        <w:t>.</w:t>
      </w:r>
    </w:p>
    <w:p w14:paraId="0B9A9478" w14:textId="77777777" w:rsidR="00B9352B" w:rsidRPr="0045370D" w:rsidRDefault="00B9352B" w:rsidP="00B9352B">
      <w:pPr>
        <w:jc w:val="both"/>
        <w:rPr>
          <w:rFonts w:asciiTheme="minorHAnsi" w:hAnsiTheme="minorHAnsi" w:cs="Garamond"/>
          <w:b/>
          <w:sz w:val="22"/>
          <w:szCs w:val="22"/>
        </w:rPr>
      </w:pPr>
      <w:r w:rsidRPr="0045370D">
        <w:rPr>
          <w:rFonts w:asciiTheme="minorHAnsi" w:hAnsiTheme="minorHAnsi" w:cs="Garamond"/>
          <w:b/>
          <w:sz w:val="22"/>
          <w:szCs w:val="22"/>
        </w:rPr>
        <w:t xml:space="preserve">Diritti dell’interessato: </w:t>
      </w:r>
    </w:p>
    <w:p w14:paraId="443E7BE9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 xml:space="preserve">In relazione al presente trattamento Lei potrà rivolgersi al responsabile del trattamento per far valere i suoi diritti così come previsto dall’art. 7 del </w:t>
      </w:r>
      <w:proofErr w:type="spellStart"/>
      <w:r w:rsidRPr="009806A9">
        <w:rPr>
          <w:rFonts w:asciiTheme="minorHAnsi" w:hAnsiTheme="minorHAnsi" w:cs="Garamond"/>
          <w:sz w:val="22"/>
          <w:szCs w:val="22"/>
        </w:rPr>
        <w:t>D.Lgs.</w:t>
      </w:r>
      <w:proofErr w:type="spellEnd"/>
      <w:r w:rsidRPr="009806A9">
        <w:rPr>
          <w:rFonts w:asciiTheme="minorHAnsi" w:hAnsiTheme="minorHAnsi" w:cs="Garamond"/>
          <w:sz w:val="22"/>
          <w:szCs w:val="22"/>
        </w:rPr>
        <w:t xml:space="preserve"> 196/2003 che per Sua comodità riproduciamo integralmente:</w:t>
      </w:r>
    </w:p>
    <w:p w14:paraId="2C247BF4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 </w:t>
      </w:r>
    </w:p>
    <w:p w14:paraId="0EB3FF1C" w14:textId="77777777" w:rsidR="00B9352B" w:rsidRPr="009806A9" w:rsidRDefault="00B9352B" w:rsidP="00B9352B">
      <w:pPr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b/>
          <w:sz w:val="22"/>
          <w:szCs w:val="22"/>
        </w:rPr>
        <w:t>Decreto Legislativo n. 196/2003</w:t>
      </w:r>
      <w:r w:rsidRPr="009806A9">
        <w:rPr>
          <w:rFonts w:asciiTheme="minorHAnsi" w:hAnsiTheme="minorHAnsi" w:cs="Garamond"/>
          <w:b/>
          <w:sz w:val="22"/>
          <w:szCs w:val="22"/>
        </w:rPr>
        <w:br/>
      </w:r>
      <w:r w:rsidRPr="009806A9">
        <w:rPr>
          <w:rFonts w:asciiTheme="minorHAnsi" w:hAnsiTheme="minorHAnsi" w:cs="Garamond"/>
          <w:sz w:val="22"/>
          <w:szCs w:val="22"/>
        </w:rPr>
        <w:t>Art. 7 - Diritto di accesso ai dati personali ed altri diritti</w:t>
      </w:r>
    </w:p>
    <w:p w14:paraId="2A4E82E1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1. L'interessato ha diritto di ottenere la conferma dell'esistenza o meno di dati personali che lo riguardano, anche se non ancora registrati, e la loro comunicazione in forma intelligibile.</w:t>
      </w:r>
    </w:p>
    <w:p w14:paraId="20FFC3F0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2. L'interessato ha diritto di ottenere l'indicazione:</w:t>
      </w:r>
    </w:p>
    <w:p w14:paraId="0F0C8BA2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a) dell'origine dei dati personali;</w:t>
      </w:r>
    </w:p>
    <w:p w14:paraId="6F55773A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b) delle finalità e modalità del trattamento;</w:t>
      </w:r>
    </w:p>
    <w:p w14:paraId="3CCBE0CF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c) della logica applicata in caso di trattamento effettuato con l'ausilio di strumenti elettronici;</w:t>
      </w:r>
    </w:p>
    <w:p w14:paraId="747C3F09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d) degli estremi identificativi del titolare, dei responsabili e del rappresentante designato ai sensi dell'articolo 5, comma 2;</w:t>
      </w:r>
    </w:p>
    <w:p w14:paraId="5D8B344E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40626DE0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3. L'interessato ha diritto di ottenere:</w:t>
      </w:r>
    </w:p>
    <w:p w14:paraId="1B1E068A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a) l'aggiornamento, la rettificazione ovvero, quando vi ha interesse, l'integrazione dei dati;</w:t>
      </w:r>
    </w:p>
    <w:p w14:paraId="69ED9FA4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C1249AB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44A0FEF6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4. L'interessato ha diritto di opporsi, in tutto o in parte:</w:t>
      </w:r>
    </w:p>
    <w:p w14:paraId="6F61F509" w14:textId="77777777" w:rsidR="00B9352B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a) per motivi legittimi al trattamento dei dati personali che lo riguardano, ancorché pertinenti allo scopo della raccolta;</w:t>
      </w:r>
    </w:p>
    <w:p w14:paraId="1C025A06" w14:textId="77777777" w:rsidR="00B9352B" w:rsidRPr="009806A9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b) al trattamento di dati personali che lo riguardano a fini di invio di materiale pubblicitario o di vendita diretta o per il compimento di ricerche di mercato o di comunicazione commerciale.</w:t>
      </w:r>
    </w:p>
    <w:p w14:paraId="2144667B" w14:textId="77777777" w:rsidR="00B077C7" w:rsidRPr="00CC676B" w:rsidRDefault="00B9352B" w:rsidP="00B9352B">
      <w:pPr>
        <w:jc w:val="both"/>
        <w:rPr>
          <w:rFonts w:asciiTheme="minorHAnsi" w:hAnsiTheme="minorHAnsi" w:cs="Garamond"/>
          <w:sz w:val="22"/>
          <w:szCs w:val="22"/>
        </w:rPr>
      </w:pPr>
      <w:r w:rsidRPr="009806A9">
        <w:rPr>
          <w:rFonts w:asciiTheme="minorHAnsi" w:hAnsiTheme="minorHAnsi" w:cs="Garamond"/>
          <w:sz w:val="22"/>
          <w:szCs w:val="22"/>
        </w:rPr>
        <w:t>Le modalità di esercizio dei suoi diritti sono previste dall’art. 8 del citato decreto.</w:t>
      </w:r>
    </w:p>
    <w:sectPr w:rsidR="00B077C7" w:rsidRPr="00CC676B" w:rsidSect="00DC4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7" w:h="16840" w:code="9"/>
      <w:pgMar w:top="567" w:right="567" w:bottom="567" w:left="567" w:header="720" w:footer="4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18FC" w14:textId="77777777" w:rsidR="00964578" w:rsidRDefault="00964578">
      <w:r>
        <w:separator/>
      </w:r>
    </w:p>
  </w:endnote>
  <w:endnote w:type="continuationSeparator" w:id="0">
    <w:p w14:paraId="0934D219" w14:textId="77777777" w:rsidR="00964578" w:rsidRDefault="0096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752F" w14:textId="77777777" w:rsidR="0093056E" w:rsidRDefault="0093056E">
    <w:pPr>
      <w:pStyle w:val="Pidipagina"/>
      <w:jc w:val="right"/>
    </w:pPr>
  </w:p>
  <w:p w14:paraId="57F484C8" w14:textId="77777777" w:rsidR="003518E6" w:rsidRDefault="003518E6">
    <w:pPr>
      <w:spacing w:line="240" w:lineRule="exact"/>
      <w:ind w:right="-1440"/>
      <w:jc w:val="both"/>
      <w:rPr>
        <w:rFonts w:ascii="Courier" w:hAnsi="Courier" w:cs="Courier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9E6C" w14:textId="77777777" w:rsidR="00630EEF" w:rsidRDefault="00630E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9EA4" w14:textId="77777777" w:rsidR="00AB3D63" w:rsidRDefault="00AB3D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4846" w14:textId="77777777" w:rsidR="00964578" w:rsidRDefault="00964578">
      <w:r>
        <w:separator/>
      </w:r>
    </w:p>
  </w:footnote>
  <w:footnote w:type="continuationSeparator" w:id="0">
    <w:p w14:paraId="4D99D17C" w14:textId="77777777" w:rsidR="00964578" w:rsidRDefault="00964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F7E8" w14:textId="77777777" w:rsidR="00AB3D63" w:rsidRDefault="00AB3D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F238" w14:textId="77777777" w:rsidR="00AB3D63" w:rsidRDefault="00AB3D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94F8" w14:textId="77777777" w:rsidR="00AB3D63" w:rsidRDefault="00AB3D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1423"/>
    <w:multiLevelType w:val="hybridMultilevel"/>
    <w:tmpl w:val="83D89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CD1"/>
    <w:multiLevelType w:val="hybridMultilevel"/>
    <w:tmpl w:val="969C82AA"/>
    <w:lvl w:ilvl="0" w:tplc="0410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" w15:restartNumberingAfterBreak="0">
    <w:nsid w:val="0AC271BC"/>
    <w:multiLevelType w:val="hybridMultilevel"/>
    <w:tmpl w:val="F28E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E55"/>
    <w:multiLevelType w:val="hybridMultilevel"/>
    <w:tmpl w:val="433266DC"/>
    <w:lvl w:ilvl="0" w:tplc="49907DA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B3168"/>
    <w:multiLevelType w:val="hybridMultilevel"/>
    <w:tmpl w:val="58D2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00455"/>
    <w:multiLevelType w:val="singleLevel"/>
    <w:tmpl w:val="CAB29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FF7FB7"/>
    <w:multiLevelType w:val="hybridMultilevel"/>
    <w:tmpl w:val="A02E7C84"/>
    <w:lvl w:ilvl="0" w:tplc="62A25C98">
      <w:numFmt w:val="bullet"/>
      <w:lvlText w:val="-"/>
      <w:lvlJc w:val="left"/>
      <w:pPr>
        <w:ind w:left="360" w:hanging="360"/>
      </w:pPr>
      <w:rPr>
        <w:rFonts w:ascii="Calibri" w:eastAsia="Times New Roman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13C7E"/>
    <w:multiLevelType w:val="hybridMultilevel"/>
    <w:tmpl w:val="BE0AFB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0F7E"/>
    <w:multiLevelType w:val="hybridMultilevel"/>
    <w:tmpl w:val="350C9368"/>
    <w:lvl w:ilvl="0" w:tplc="49907D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C6015"/>
    <w:multiLevelType w:val="hybridMultilevel"/>
    <w:tmpl w:val="C0C83B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DC43AC"/>
    <w:multiLevelType w:val="hybridMultilevel"/>
    <w:tmpl w:val="B16AC7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2372A"/>
    <w:multiLevelType w:val="hybridMultilevel"/>
    <w:tmpl w:val="3C9822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1C6165"/>
    <w:multiLevelType w:val="hybridMultilevel"/>
    <w:tmpl w:val="01D0EB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CD5FF4"/>
    <w:multiLevelType w:val="hybridMultilevel"/>
    <w:tmpl w:val="3490F9FA"/>
    <w:lvl w:ilvl="0" w:tplc="8F0A0FA2">
      <w:numFmt w:val="bullet"/>
      <w:lvlText w:val="-"/>
      <w:lvlJc w:val="left"/>
      <w:pPr>
        <w:ind w:left="720" w:hanging="360"/>
      </w:pPr>
      <w:rPr>
        <w:rFonts w:ascii="Calibri" w:eastAsia="Times New Roman" w:hAnsi="Calibri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C776A"/>
    <w:multiLevelType w:val="hybridMultilevel"/>
    <w:tmpl w:val="61D0C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7518B"/>
    <w:multiLevelType w:val="hybridMultilevel"/>
    <w:tmpl w:val="8EEA2B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F54785"/>
    <w:multiLevelType w:val="hybridMultilevel"/>
    <w:tmpl w:val="F51856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921F9B"/>
    <w:multiLevelType w:val="hybridMultilevel"/>
    <w:tmpl w:val="C89463FC"/>
    <w:lvl w:ilvl="0" w:tplc="7DBE57A4">
      <w:start w:val="1"/>
      <w:numFmt w:val="bullet"/>
      <w:lvlText w:val="-"/>
      <w:lvlJc w:val="left"/>
      <w:pPr>
        <w:tabs>
          <w:tab w:val="num" w:pos="286"/>
        </w:tabs>
        <w:ind w:left="286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06"/>
        </w:tabs>
        <w:ind w:left="10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26"/>
        </w:tabs>
        <w:ind w:left="1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8" w15:restartNumberingAfterBreak="0">
    <w:nsid w:val="6D6457EC"/>
    <w:multiLevelType w:val="hybridMultilevel"/>
    <w:tmpl w:val="546869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A06D7"/>
    <w:multiLevelType w:val="hybridMultilevel"/>
    <w:tmpl w:val="46382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C25D5"/>
    <w:multiLevelType w:val="hybridMultilevel"/>
    <w:tmpl w:val="4414424A"/>
    <w:lvl w:ilvl="0" w:tplc="29D4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08130">
    <w:abstractNumId w:val="5"/>
  </w:num>
  <w:num w:numId="2" w16cid:durableId="1536310418">
    <w:abstractNumId w:val="12"/>
  </w:num>
  <w:num w:numId="3" w16cid:durableId="1755859006">
    <w:abstractNumId w:val="10"/>
  </w:num>
  <w:num w:numId="4" w16cid:durableId="612247252">
    <w:abstractNumId w:val="15"/>
  </w:num>
  <w:num w:numId="5" w16cid:durableId="806164833">
    <w:abstractNumId w:val="11"/>
  </w:num>
  <w:num w:numId="6" w16cid:durableId="951059686">
    <w:abstractNumId w:val="7"/>
  </w:num>
  <w:num w:numId="7" w16cid:durableId="1854956455">
    <w:abstractNumId w:val="17"/>
  </w:num>
  <w:num w:numId="8" w16cid:durableId="350448472">
    <w:abstractNumId w:val="18"/>
  </w:num>
  <w:num w:numId="9" w16cid:durableId="88935788">
    <w:abstractNumId w:val="9"/>
  </w:num>
  <w:num w:numId="10" w16cid:durableId="1199587644">
    <w:abstractNumId w:val="6"/>
  </w:num>
  <w:num w:numId="11" w16cid:durableId="483552834">
    <w:abstractNumId w:val="3"/>
  </w:num>
  <w:num w:numId="12" w16cid:durableId="1143079564">
    <w:abstractNumId w:val="1"/>
  </w:num>
  <w:num w:numId="13" w16cid:durableId="1923175396">
    <w:abstractNumId w:val="19"/>
  </w:num>
  <w:num w:numId="14" w16cid:durableId="625964845">
    <w:abstractNumId w:val="16"/>
  </w:num>
  <w:num w:numId="15" w16cid:durableId="732702897">
    <w:abstractNumId w:val="0"/>
  </w:num>
  <w:num w:numId="16" w16cid:durableId="336925666">
    <w:abstractNumId w:val="2"/>
  </w:num>
  <w:num w:numId="17" w16cid:durableId="1963922846">
    <w:abstractNumId w:val="4"/>
  </w:num>
  <w:num w:numId="18" w16cid:durableId="1772890768">
    <w:abstractNumId w:val="14"/>
  </w:num>
  <w:num w:numId="19" w16cid:durableId="893274990">
    <w:abstractNumId w:val="8"/>
  </w:num>
  <w:num w:numId="20" w16cid:durableId="359819658">
    <w:abstractNumId w:val="20"/>
  </w:num>
  <w:num w:numId="21" w16cid:durableId="11392312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oNotHyphenateCaps/>
  <w:evenAndOddHeader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E6"/>
    <w:rsid w:val="0001125A"/>
    <w:rsid w:val="0001174E"/>
    <w:rsid w:val="00026671"/>
    <w:rsid w:val="00030031"/>
    <w:rsid w:val="0003004C"/>
    <w:rsid w:val="00037929"/>
    <w:rsid w:val="00040952"/>
    <w:rsid w:val="00051B59"/>
    <w:rsid w:val="000533CB"/>
    <w:rsid w:val="0005349D"/>
    <w:rsid w:val="0006473A"/>
    <w:rsid w:val="00066ABA"/>
    <w:rsid w:val="00066CAE"/>
    <w:rsid w:val="000726F2"/>
    <w:rsid w:val="00080594"/>
    <w:rsid w:val="00091452"/>
    <w:rsid w:val="000A1C17"/>
    <w:rsid w:val="000B3B42"/>
    <w:rsid w:val="000B4F1F"/>
    <w:rsid w:val="000D5D2E"/>
    <w:rsid w:val="000E7C2E"/>
    <w:rsid w:val="000F6CC1"/>
    <w:rsid w:val="00100EF3"/>
    <w:rsid w:val="001079B8"/>
    <w:rsid w:val="00123BE4"/>
    <w:rsid w:val="001266F9"/>
    <w:rsid w:val="0013139A"/>
    <w:rsid w:val="00133D56"/>
    <w:rsid w:val="001363B9"/>
    <w:rsid w:val="0015306B"/>
    <w:rsid w:val="001564FD"/>
    <w:rsid w:val="00163CE8"/>
    <w:rsid w:val="00167B85"/>
    <w:rsid w:val="001756C3"/>
    <w:rsid w:val="00180B3D"/>
    <w:rsid w:val="001813F7"/>
    <w:rsid w:val="0018178D"/>
    <w:rsid w:val="00187E00"/>
    <w:rsid w:val="001A0BA5"/>
    <w:rsid w:val="001A5F19"/>
    <w:rsid w:val="001A64FE"/>
    <w:rsid w:val="001B1513"/>
    <w:rsid w:val="001B5245"/>
    <w:rsid w:val="001C0C32"/>
    <w:rsid w:val="001C2D78"/>
    <w:rsid w:val="001E20E4"/>
    <w:rsid w:val="001E2899"/>
    <w:rsid w:val="001E61B3"/>
    <w:rsid w:val="00200CF9"/>
    <w:rsid w:val="002055EC"/>
    <w:rsid w:val="002356DC"/>
    <w:rsid w:val="00245C4F"/>
    <w:rsid w:val="00263506"/>
    <w:rsid w:val="00263D11"/>
    <w:rsid w:val="00266BBE"/>
    <w:rsid w:val="00272823"/>
    <w:rsid w:val="00272B71"/>
    <w:rsid w:val="00293440"/>
    <w:rsid w:val="0029433B"/>
    <w:rsid w:val="00296B50"/>
    <w:rsid w:val="00296D23"/>
    <w:rsid w:val="002A0267"/>
    <w:rsid w:val="002A128E"/>
    <w:rsid w:val="002A6B4A"/>
    <w:rsid w:val="002C266B"/>
    <w:rsid w:val="002D0F77"/>
    <w:rsid w:val="002D1419"/>
    <w:rsid w:val="002D7813"/>
    <w:rsid w:val="002E2C62"/>
    <w:rsid w:val="002E7734"/>
    <w:rsid w:val="002F7B4A"/>
    <w:rsid w:val="003039BC"/>
    <w:rsid w:val="00315796"/>
    <w:rsid w:val="00324890"/>
    <w:rsid w:val="00324CF5"/>
    <w:rsid w:val="0032629E"/>
    <w:rsid w:val="003345EA"/>
    <w:rsid w:val="00342034"/>
    <w:rsid w:val="00342A15"/>
    <w:rsid w:val="0035127C"/>
    <w:rsid w:val="003518E6"/>
    <w:rsid w:val="0035763E"/>
    <w:rsid w:val="003614E8"/>
    <w:rsid w:val="0036162A"/>
    <w:rsid w:val="0036228F"/>
    <w:rsid w:val="0036696D"/>
    <w:rsid w:val="003726DC"/>
    <w:rsid w:val="003779DE"/>
    <w:rsid w:val="003B0B53"/>
    <w:rsid w:val="003B6ED9"/>
    <w:rsid w:val="003C658F"/>
    <w:rsid w:val="003D1DD1"/>
    <w:rsid w:val="003D5340"/>
    <w:rsid w:val="00404CC3"/>
    <w:rsid w:val="00405253"/>
    <w:rsid w:val="00414416"/>
    <w:rsid w:val="00427EC1"/>
    <w:rsid w:val="0043283C"/>
    <w:rsid w:val="00434DD5"/>
    <w:rsid w:val="00461817"/>
    <w:rsid w:val="0046324D"/>
    <w:rsid w:val="0047242B"/>
    <w:rsid w:val="0047515D"/>
    <w:rsid w:val="004827CB"/>
    <w:rsid w:val="00483166"/>
    <w:rsid w:val="00485F47"/>
    <w:rsid w:val="004860D2"/>
    <w:rsid w:val="00490B47"/>
    <w:rsid w:val="00493C2E"/>
    <w:rsid w:val="004A1219"/>
    <w:rsid w:val="004A1E95"/>
    <w:rsid w:val="004A4C53"/>
    <w:rsid w:val="004B0CCB"/>
    <w:rsid w:val="004C30F6"/>
    <w:rsid w:val="004C3537"/>
    <w:rsid w:val="004D3F70"/>
    <w:rsid w:val="004E276C"/>
    <w:rsid w:val="004E5E02"/>
    <w:rsid w:val="004F79FF"/>
    <w:rsid w:val="005048FB"/>
    <w:rsid w:val="005102D7"/>
    <w:rsid w:val="00517EDB"/>
    <w:rsid w:val="005248FB"/>
    <w:rsid w:val="00547B58"/>
    <w:rsid w:val="005512DC"/>
    <w:rsid w:val="00553463"/>
    <w:rsid w:val="00554ACA"/>
    <w:rsid w:val="005578D0"/>
    <w:rsid w:val="00560EB2"/>
    <w:rsid w:val="005707CA"/>
    <w:rsid w:val="00570BCB"/>
    <w:rsid w:val="00571C83"/>
    <w:rsid w:val="00576B26"/>
    <w:rsid w:val="005928F6"/>
    <w:rsid w:val="0059492C"/>
    <w:rsid w:val="0059521C"/>
    <w:rsid w:val="005A40F6"/>
    <w:rsid w:val="005B1D73"/>
    <w:rsid w:val="005B22F9"/>
    <w:rsid w:val="005B2C6B"/>
    <w:rsid w:val="005B5B2B"/>
    <w:rsid w:val="005C204F"/>
    <w:rsid w:val="005C65E9"/>
    <w:rsid w:val="005C6F96"/>
    <w:rsid w:val="005E304E"/>
    <w:rsid w:val="005E3F0F"/>
    <w:rsid w:val="005F4F9E"/>
    <w:rsid w:val="00604650"/>
    <w:rsid w:val="0061723F"/>
    <w:rsid w:val="00623C65"/>
    <w:rsid w:val="00627BAC"/>
    <w:rsid w:val="00630EEF"/>
    <w:rsid w:val="00636E24"/>
    <w:rsid w:val="00644BE0"/>
    <w:rsid w:val="00660443"/>
    <w:rsid w:val="00661566"/>
    <w:rsid w:val="00665E5C"/>
    <w:rsid w:val="00666B58"/>
    <w:rsid w:val="0067427D"/>
    <w:rsid w:val="00676359"/>
    <w:rsid w:val="00687F9F"/>
    <w:rsid w:val="006916A1"/>
    <w:rsid w:val="006B7E4C"/>
    <w:rsid w:val="006C78A6"/>
    <w:rsid w:val="006E4290"/>
    <w:rsid w:val="006F497B"/>
    <w:rsid w:val="006F5E9C"/>
    <w:rsid w:val="00700641"/>
    <w:rsid w:val="00700990"/>
    <w:rsid w:val="007104A1"/>
    <w:rsid w:val="00715EAC"/>
    <w:rsid w:val="00721596"/>
    <w:rsid w:val="00727812"/>
    <w:rsid w:val="00736B60"/>
    <w:rsid w:val="00742643"/>
    <w:rsid w:val="0074362D"/>
    <w:rsid w:val="00761E49"/>
    <w:rsid w:val="00772910"/>
    <w:rsid w:val="007759C4"/>
    <w:rsid w:val="007819CC"/>
    <w:rsid w:val="00786CE3"/>
    <w:rsid w:val="00791E10"/>
    <w:rsid w:val="007977A3"/>
    <w:rsid w:val="007A3064"/>
    <w:rsid w:val="007A3F79"/>
    <w:rsid w:val="007A5BFD"/>
    <w:rsid w:val="007C58F8"/>
    <w:rsid w:val="007D17C6"/>
    <w:rsid w:val="007D4D04"/>
    <w:rsid w:val="007D5AD8"/>
    <w:rsid w:val="007E287F"/>
    <w:rsid w:val="007E35BB"/>
    <w:rsid w:val="007E7221"/>
    <w:rsid w:val="007F2674"/>
    <w:rsid w:val="007F2A2C"/>
    <w:rsid w:val="007F47F3"/>
    <w:rsid w:val="007F70BD"/>
    <w:rsid w:val="00803F9B"/>
    <w:rsid w:val="0083531E"/>
    <w:rsid w:val="00842A05"/>
    <w:rsid w:val="0084310C"/>
    <w:rsid w:val="008652D1"/>
    <w:rsid w:val="00866F74"/>
    <w:rsid w:val="00877648"/>
    <w:rsid w:val="00893588"/>
    <w:rsid w:val="0089678B"/>
    <w:rsid w:val="008A4656"/>
    <w:rsid w:val="008A6942"/>
    <w:rsid w:val="008A6EC8"/>
    <w:rsid w:val="008C0F35"/>
    <w:rsid w:val="008C5F19"/>
    <w:rsid w:val="008D27AE"/>
    <w:rsid w:val="008E3075"/>
    <w:rsid w:val="008E4282"/>
    <w:rsid w:val="008E75DC"/>
    <w:rsid w:val="008F1B5D"/>
    <w:rsid w:val="008F3FED"/>
    <w:rsid w:val="008F7625"/>
    <w:rsid w:val="00902E87"/>
    <w:rsid w:val="00904D91"/>
    <w:rsid w:val="00907B92"/>
    <w:rsid w:val="00911221"/>
    <w:rsid w:val="009163B4"/>
    <w:rsid w:val="0093056E"/>
    <w:rsid w:val="0093329A"/>
    <w:rsid w:val="00940FE1"/>
    <w:rsid w:val="00946FC7"/>
    <w:rsid w:val="00954366"/>
    <w:rsid w:val="00961EEF"/>
    <w:rsid w:val="0096247E"/>
    <w:rsid w:val="00964578"/>
    <w:rsid w:val="0099288D"/>
    <w:rsid w:val="009949CE"/>
    <w:rsid w:val="00995D4F"/>
    <w:rsid w:val="009A2876"/>
    <w:rsid w:val="009A58E9"/>
    <w:rsid w:val="009B5E32"/>
    <w:rsid w:val="009B7BB8"/>
    <w:rsid w:val="009C4D5D"/>
    <w:rsid w:val="009C77A6"/>
    <w:rsid w:val="009D22CD"/>
    <w:rsid w:val="009F36DC"/>
    <w:rsid w:val="009F3A61"/>
    <w:rsid w:val="009F3DC7"/>
    <w:rsid w:val="00A11905"/>
    <w:rsid w:val="00A1340A"/>
    <w:rsid w:val="00A17C64"/>
    <w:rsid w:val="00A207C2"/>
    <w:rsid w:val="00A207CC"/>
    <w:rsid w:val="00A20E94"/>
    <w:rsid w:val="00A25230"/>
    <w:rsid w:val="00A2683B"/>
    <w:rsid w:val="00A40798"/>
    <w:rsid w:val="00A41876"/>
    <w:rsid w:val="00A4369D"/>
    <w:rsid w:val="00A46685"/>
    <w:rsid w:val="00A50F7A"/>
    <w:rsid w:val="00A54725"/>
    <w:rsid w:val="00A61B48"/>
    <w:rsid w:val="00A6601B"/>
    <w:rsid w:val="00A75186"/>
    <w:rsid w:val="00A91DD6"/>
    <w:rsid w:val="00AA5825"/>
    <w:rsid w:val="00AB3D63"/>
    <w:rsid w:val="00AC76CF"/>
    <w:rsid w:val="00AC774B"/>
    <w:rsid w:val="00AE4E07"/>
    <w:rsid w:val="00AF06B6"/>
    <w:rsid w:val="00AF259B"/>
    <w:rsid w:val="00AF49BF"/>
    <w:rsid w:val="00AF615F"/>
    <w:rsid w:val="00B072FE"/>
    <w:rsid w:val="00B077C7"/>
    <w:rsid w:val="00B21A29"/>
    <w:rsid w:val="00B238F7"/>
    <w:rsid w:val="00B32865"/>
    <w:rsid w:val="00B35273"/>
    <w:rsid w:val="00B560F7"/>
    <w:rsid w:val="00B56782"/>
    <w:rsid w:val="00B60C48"/>
    <w:rsid w:val="00B67D23"/>
    <w:rsid w:val="00B67EDF"/>
    <w:rsid w:val="00B73B93"/>
    <w:rsid w:val="00B83A76"/>
    <w:rsid w:val="00B9352B"/>
    <w:rsid w:val="00B95A2D"/>
    <w:rsid w:val="00BA158C"/>
    <w:rsid w:val="00BA368F"/>
    <w:rsid w:val="00BA75FD"/>
    <w:rsid w:val="00BB32E9"/>
    <w:rsid w:val="00BB3A35"/>
    <w:rsid w:val="00BB5F65"/>
    <w:rsid w:val="00BB6FBB"/>
    <w:rsid w:val="00BC3FE4"/>
    <w:rsid w:val="00BC5846"/>
    <w:rsid w:val="00BD1684"/>
    <w:rsid w:val="00BD328C"/>
    <w:rsid w:val="00BD61B8"/>
    <w:rsid w:val="00BE4659"/>
    <w:rsid w:val="00BF1436"/>
    <w:rsid w:val="00C13177"/>
    <w:rsid w:val="00C14827"/>
    <w:rsid w:val="00C16E70"/>
    <w:rsid w:val="00C20391"/>
    <w:rsid w:val="00C23E6D"/>
    <w:rsid w:val="00C25EDC"/>
    <w:rsid w:val="00C37234"/>
    <w:rsid w:val="00C372A5"/>
    <w:rsid w:val="00C41271"/>
    <w:rsid w:val="00C45822"/>
    <w:rsid w:val="00C50F58"/>
    <w:rsid w:val="00C62CB1"/>
    <w:rsid w:val="00C64F2A"/>
    <w:rsid w:val="00C761F3"/>
    <w:rsid w:val="00C913CD"/>
    <w:rsid w:val="00C95D6E"/>
    <w:rsid w:val="00CA588C"/>
    <w:rsid w:val="00CC676B"/>
    <w:rsid w:val="00CD7E9F"/>
    <w:rsid w:val="00CF5300"/>
    <w:rsid w:val="00D005C2"/>
    <w:rsid w:val="00D01F1D"/>
    <w:rsid w:val="00D06635"/>
    <w:rsid w:val="00D15FFD"/>
    <w:rsid w:val="00D27A46"/>
    <w:rsid w:val="00D368D0"/>
    <w:rsid w:val="00D43941"/>
    <w:rsid w:val="00D53877"/>
    <w:rsid w:val="00D55C0C"/>
    <w:rsid w:val="00D65AA4"/>
    <w:rsid w:val="00D81904"/>
    <w:rsid w:val="00D83778"/>
    <w:rsid w:val="00D867FA"/>
    <w:rsid w:val="00DA527F"/>
    <w:rsid w:val="00DB2776"/>
    <w:rsid w:val="00DB5CE6"/>
    <w:rsid w:val="00DC032C"/>
    <w:rsid w:val="00DC15D8"/>
    <w:rsid w:val="00DC4556"/>
    <w:rsid w:val="00DC697B"/>
    <w:rsid w:val="00DC6D97"/>
    <w:rsid w:val="00DD3253"/>
    <w:rsid w:val="00DE4C48"/>
    <w:rsid w:val="00DE51A5"/>
    <w:rsid w:val="00DF6F74"/>
    <w:rsid w:val="00E05A4D"/>
    <w:rsid w:val="00E136F7"/>
    <w:rsid w:val="00E16668"/>
    <w:rsid w:val="00E17617"/>
    <w:rsid w:val="00E20907"/>
    <w:rsid w:val="00E23833"/>
    <w:rsid w:val="00E422FC"/>
    <w:rsid w:val="00E528DF"/>
    <w:rsid w:val="00E5732C"/>
    <w:rsid w:val="00E614C2"/>
    <w:rsid w:val="00E61B20"/>
    <w:rsid w:val="00E61FBD"/>
    <w:rsid w:val="00E67318"/>
    <w:rsid w:val="00E7413E"/>
    <w:rsid w:val="00E74AF9"/>
    <w:rsid w:val="00E7628F"/>
    <w:rsid w:val="00E841AB"/>
    <w:rsid w:val="00E85B55"/>
    <w:rsid w:val="00E9505D"/>
    <w:rsid w:val="00EA376F"/>
    <w:rsid w:val="00EB6E52"/>
    <w:rsid w:val="00EC4839"/>
    <w:rsid w:val="00EC7FAF"/>
    <w:rsid w:val="00ED244A"/>
    <w:rsid w:val="00EE269A"/>
    <w:rsid w:val="00EE3685"/>
    <w:rsid w:val="00EE5B70"/>
    <w:rsid w:val="00EE6F0A"/>
    <w:rsid w:val="00EE7037"/>
    <w:rsid w:val="00F072F0"/>
    <w:rsid w:val="00F101FC"/>
    <w:rsid w:val="00F15D38"/>
    <w:rsid w:val="00F22A9E"/>
    <w:rsid w:val="00F2652C"/>
    <w:rsid w:val="00F4308E"/>
    <w:rsid w:val="00F441DC"/>
    <w:rsid w:val="00F50D44"/>
    <w:rsid w:val="00F5545B"/>
    <w:rsid w:val="00F55617"/>
    <w:rsid w:val="00F639D3"/>
    <w:rsid w:val="00F65F4D"/>
    <w:rsid w:val="00F664B5"/>
    <w:rsid w:val="00F80283"/>
    <w:rsid w:val="00F95D93"/>
    <w:rsid w:val="00FA2925"/>
    <w:rsid w:val="00FD5993"/>
    <w:rsid w:val="00FD6810"/>
    <w:rsid w:val="00FE4E7A"/>
    <w:rsid w:val="00FE5D03"/>
    <w:rsid w:val="00FE6406"/>
    <w:rsid w:val="00FE751A"/>
    <w:rsid w:val="00FF5CB2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A5E139"/>
  <w15:docId w15:val="{268E59CE-CD59-43A8-880D-A7DAA54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C17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A1C1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  <w:outlineLvl w:val="0"/>
    </w:pPr>
    <w:rPr>
      <w:rFonts w:ascii="Garamond" w:hAnsi="Garamond" w:cs="Garamond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A1C17"/>
    <w:pPr>
      <w:keepNext/>
      <w:outlineLvl w:val="1"/>
    </w:pPr>
    <w:rPr>
      <w:rFonts w:ascii="Garamond" w:hAnsi="Garamond" w:cs="Garamond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A1C17"/>
    <w:pPr>
      <w:keepNext/>
      <w:ind w:left="4962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A1C17"/>
    <w:pPr>
      <w:keepNext/>
      <w:ind w:firstLine="5954"/>
      <w:jc w:val="both"/>
      <w:outlineLvl w:val="3"/>
    </w:pPr>
    <w:rPr>
      <w:rFonts w:ascii="Garamond" w:hAnsi="Garamond" w:cs="Garamond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A1C17"/>
    <w:pPr>
      <w:keepNext/>
      <w:ind w:left="5529"/>
      <w:jc w:val="both"/>
      <w:outlineLvl w:val="4"/>
    </w:pPr>
    <w:rPr>
      <w:rFonts w:ascii="Garamond" w:hAnsi="Garamond" w:cs="Garamond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A1C1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center"/>
      <w:outlineLvl w:val="5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A1C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0A1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0A1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0A1C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0A1C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0A1C17"/>
    <w:rPr>
      <w:rFonts w:asciiTheme="minorHAnsi" w:eastAsiaTheme="minorEastAsia" w:hAnsiTheme="minorHAnsi" w:cstheme="minorBidi"/>
      <w:b/>
      <w:bCs/>
    </w:rPr>
  </w:style>
  <w:style w:type="paragraph" w:styleId="Pidipagina">
    <w:name w:val="footer"/>
    <w:basedOn w:val="Normale"/>
    <w:link w:val="PidipaginaCarattere"/>
    <w:uiPriority w:val="99"/>
    <w:rsid w:val="000A1C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C17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A1C17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A1C17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0A1C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Garamond" w:hAnsi="Garamond" w:cs="Garamond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A1C17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0A1C17"/>
    <w:pPr>
      <w:jc w:val="center"/>
    </w:pPr>
    <w:rPr>
      <w:rFonts w:ascii="Comic Sans MS" w:hAnsi="Comic Sans MS" w:cs="Comic Sans MS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0A1C1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0A1C17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0A1C17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A1C17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0A1C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</w:pPr>
    <w:rPr>
      <w:rFonts w:ascii="Garamond" w:hAnsi="Garamond" w:cs="Garamond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A1C17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0A1C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1C1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25ED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F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315796"/>
    <w:pPr>
      <w:spacing w:after="0" w:line="240" w:lineRule="auto"/>
    </w:pPr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7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79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7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7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79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5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FB4E-BD83-441A-9D0B-3BAEF86F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Mantova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Servizio Tutela Acqua e Suolo</dc:creator>
  <cp:keywords/>
  <dc:description/>
  <cp:lastModifiedBy>atc1 passera</cp:lastModifiedBy>
  <cp:revision>2</cp:revision>
  <cp:lastPrinted>2023-02-21T17:36:00Z</cp:lastPrinted>
  <dcterms:created xsi:type="dcterms:W3CDTF">2023-02-21T17:44:00Z</dcterms:created>
  <dcterms:modified xsi:type="dcterms:W3CDTF">2023-02-21T17:44:00Z</dcterms:modified>
</cp:coreProperties>
</file>